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24D80" w14:textId="77777777" w:rsidR="00B058C4" w:rsidRPr="00CE7136" w:rsidRDefault="00B058C4" w:rsidP="00B058C4">
      <w:pPr>
        <w:spacing w:after="0"/>
        <w:jc w:val="center"/>
        <w:rPr>
          <w:rFonts w:cstheme="minorHAnsi"/>
          <w:b/>
          <w:bCs/>
        </w:rPr>
      </w:pPr>
      <w:r w:rsidRPr="00CE7136">
        <w:rPr>
          <w:rFonts w:cstheme="minorHAnsi"/>
          <w:b/>
          <w:bCs/>
        </w:rPr>
        <w:t>Honeoye Falls</w:t>
      </w:r>
    </w:p>
    <w:p w14:paraId="66D3EA7C" w14:textId="77777777" w:rsidR="00B058C4" w:rsidRPr="00CE7136" w:rsidRDefault="00B058C4" w:rsidP="00B058C4">
      <w:pPr>
        <w:spacing w:after="0"/>
        <w:jc w:val="center"/>
        <w:rPr>
          <w:rFonts w:cstheme="minorHAnsi"/>
          <w:b/>
          <w:bCs/>
        </w:rPr>
      </w:pPr>
      <w:r w:rsidRPr="00CE7136">
        <w:rPr>
          <w:rFonts w:cstheme="minorHAnsi"/>
          <w:b/>
          <w:bCs/>
        </w:rPr>
        <w:t>Village Board of Trustee Meeting</w:t>
      </w:r>
    </w:p>
    <w:p w14:paraId="6AD77FB8" w14:textId="62B5FDCE" w:rsidR="00B058C4" w:rsidRDefault="00FE1410" w:rsidP="00B058C4">
      <w:pPr>
        <w:spacing w:after="0"/>
        <w:jc w:val="center"/>
        <w:rPr>
          <w:rFonts w:cstheme="minorHAnsi"/>
          <w:b/>
          <w:bCs/>
        </w:rPr>
      </w:pPr>
      <w:r>
        <w:rPr>
          <w:rFonts w:cstheme="minorHAnsi"/>
          <w:b/>
          <w:bCs/>
        </w:rPr>
        <w:t>February 20, 2024</w:t>
      </w:r>
    </w:p>
    <w:p w14:paraId="53B4DBA1" w14:textId="77777777" w:rsidR="00D03515" w:rsidRDefault="00D03515" w:rsidP="00B058C4">
      <w:pPr>
        <w:spacing w:after="0"/>
        <w:jc w:val="center"/>
        <w:rPr>
          <w:rFonts w:cstheme="minorHAnsi"/>
          <w:b/>
          <w:bCs/>
        </w:rPr>
      </w:pPr>
    </w:p>
    <w:p w14:paraId="684BAC87" w14:textId="77777777" w:rsidR="00B058C4" w:rsidRPr="00CE7136" w:rsidRDefault="00B058C4" w:rsidP="00B058C4">
      <w:pPr>
        <w:spacing w:after="0"/>
        <w:jc w:val="center"/>
        <w:rPr>
          <w:rFonts w:cstheme="minorHAnsi"/>
          <w:b/>
          <w:bCs/>
        </w:rPr>
      </w:pPr>
    </w:p>
    <w:p w14:paraId="3A26AC75" w14:textId="39C8A137" w:rsidR="00B058C4" w:rsidRPr="00682D38" w:rsidRDefault="00607AEA" w:rsidP="00B058C4">
      <w:pPr>
        <w:spacing w:after="0"/>
        <w:ind w:left="2070" w:hanging="2070"/>
        <w:rPr>
          <w:rFonts w:cstheme="minorHAnsi"/>
        </w:rPr>
      </w:pPr>
      <w:r>
        <w:rPr>
          <w:rFonts w:cstheme="minorHAnsi"/>
          <w:b/>
          <w:bCs/>
          <w:u w:val="single"/>
        </w:rPr>
        <w:t>Regular Meeting</w:t>
      </w:r>
      <w:r w:rsidR="00B058C4" w:rsidRPr="00607AEA">
        <w:rPr>
          <w:rFonts w:cstheme="minorHAnsi"/>
          <w:b/>
          <w:bCs/>
          <w:u w:val="single"/>
        </w:rPr>
        <w:t>:</w:t>
      </w:r>
      <w:r w:rsidR="00B058C4" w:rsidRPr="00CE7136">
        <w:rPr>
          <w:rFonts w:cstheme="minorHAnsi"/>
          <w:b/>
          <w:bCs/>
        </w:rPr>
        <w:t xml:space="preserve">    </w:t>
      </w:r>
      <w:r w:rsidR="002432CC">
        <w:rPr>
          <w:rFonts w:cstheme="minorHAnsi"/>
          <w:b/>
          <w:bCs/>
        </w:rPr>
        <w:tab/>
      </w:r>
      <w:r w:rsidR="00B058C4" w:rsidRPr="00682D38">
        <w:rPr>
          <w:rFonts w:cstheme="minorHAnsi"/>
        </w:rPr>
        <w:t xml:space="preserve">The Regular Meeting of the Village of Honeoye Falls Board of Trustees was called to order by </w:t>
      </w:r>
      <w:r w:rsidR="00E230B6">
        <w:rPr>
          <w:rFonts w:cstheme="minorHAnsi"/>
        </w:rPr>
        <w:t>Mayor Milne</w:t>
      </w:r>
      <w:r w:rsidR="00B058C4" w:rsidRPr="00682D38">
        <w:rPr>
          <w:rFonts w:cstheme="minorHAnsi"/>
        </w:rPr>
        <w:t xml:space="preserve"> at </w:t>
      </w:r>
      <w:r w:rsidR="000221BB">
        <w:rPr>
          <w:rFonts w:cstheme="minorHAnsi"/>
        </w:rPr>
        <w:t>7</w:t>
      </w:r>
      <w:r w:rsidR="006524E8">
        <w:rPr>
          <w:rFonts w:cstheme="minorHAnsi"/>
        </w:rPr>
        <w:t>:</w:t>
      </w:r>
      <w:r w:rsidR="00900683">
        <w:rPr>
          <w:rFonts w:cstheme="minorHAnsi"/>
        </w:rPr>
        <w:t>00</w:t>
      </w:r>
      <w:r w:rsidR="00B058C4" w:rsidRPr="00682D38">
        <w:rPr>
          <w:rFonts w:cstheme="minorHAnsi"/>
        </w:rPr>
        <w:t xml:space="preserve"> pm with the pledge.</w:t>
      </w:r>
    </w:p>
    <w:p w14:paraId="78B2D02E" w14:textId="77777777" w:rsidR="00B058C4" w:rsidRPr="00682D38" w:rsidRDefault="00B058C4" w:rsidP="00B058C4">
      <w:pPr>
        <w:spacing w:after="0"/>
        <w:ind w:left="2070" w:hanging="2070"/>
        <w:rPr>
          <w:rFonts w:cstheme="minorHAnsi"/>
        </w:rPr>
      </w:pPr>
    </w:p>
    <w:p w14:paraId="7EE96014" w14:textId="5325FC18" w:rsidR="00B058C4" w:rsidRDefault="00607AEA" w:rsidP="00B058C4">
      <w:pPr>
        <w:spacing w:after="0"/>
        <w:ind w:left="2070" w:hanging="2070"/>
        <w:rPr>
          <w:rFonts w:cstheme="minorHAnsi"/>
        </w:rPr>
      </w:pPr>
      <w:r>
        <w:rPr>
          <w:rFonts w:cstheme="minorHAnsi"/>
          <w:b/>
          <w:bCs/>
          <w:u w:val="single"/>
        </w:rPr>
        <w:t>Trustees Present</w:t>
      </w:r>
      <w:r w:rsidR="00B058C4" w:rsidRPr="00CE7136">
        <w:rPr>
          <w:rFonts w:cstheme="minorHAnsi"/>
          <w:b/>
          <w:bCs/>
        </w:rPr>
        <w:t>:</w:t>
      </w:r>
      <w:r w:rsidR="00B058C4" w:rsidRPr="00CE7136">
        <w:rPr>
          <w:rFonts w:cstheme="minorHAnsi"/>
          <w:b/>
          <w:bCs/>
        </w:rPr>
        <w:tab/>
      </w:r>
      <w:r w:rsidR="00B058C4" w:rsidRPr="00682D38">
        <w:rPr>
          <w:rFonts w:cstheme="minorHAnsi"/>
        </w:rPr>
        <w:t xml:space="preserve">Trustee </w:t>
      </w:r>
      <w:r w:rsidR="002432CC">
        <w:rPr>
          <w:rFonts w:cstheme="minorHAnsi"/>
        </w:rPr>
        <w:t xml:space="preserve">Harris, </w:t>
      </w:r>
      <w:r w:rsidR="00E230B6">
        <w:rPr>
          <w:rFonts w:cstheme="minorHAnsi"/>
        </w:rPr>
        <w:t xml:space="preserve">Trustee Main, </w:t>
      </w:r>
      <w:r w:rsidR="002432CC">
        <w:rPr>
          <w:rFonts w:cstheme="minorHAnsi"/>
        </w:rPr>
        <w:t>Trustee Floss</w:t>
      </w:r>
      <w:r w:rsidR="005C02BD">
        <w:rPr>
          <w:rFonts w:cstheme="minorHAnsi"/>
        </w:rPr>
        <w:t xml:space="preserve">, </w:t>
      </w:r>
      <w:r w:rsidR="00AB3C21">
        <w:rPr>
          <w:rFonts w:cstheme="minorHAnsi"/>
        </w:rPr>
        <w:t>Trustee Wagner</w:t>
      </w:r>
    </w:p>
    <w:p w14:paraId="3A4AF596" w14:textId="77777777" w:rsidR="00AB3C21" w:rsidRDefault="00AB3C21" w:rsidP="00B058C4">
      <w:pPr>
        <w:spacing w:after="0"/>
        <w:ind w:left="2070" w:hanging="2070"/>
        <w:rPr>
          <w:rFonts w:cstheme="minorHAnsi"/>
        </w:rPr>
      </w:pPr>
    </w:p>
    <w:p w14:paraId="1A3F8548" w14:textId="4BC79766" w:rsidR="00AB3C21" w:rsidRPr="00AB3C21" w:rsidRDefault="00AB3C21" w:rsidP="00B058C4">
      <w:pPr>
        <w:spacing w:after="0"/>
        <w:ind w:left="2070" w:hanging="2070"/>
        <w:rPr>
          <w:rFonts w:cstheme="minorHAnsi"/>
        </w:rPr>
      </w:pPr>
      <w:r>
        <w:rPr>
          <w:rFonts w:cstheme="minorHAnsi"/>
          <w:b/>
          <w:bCs/>
          <w:u w:val="single"/>
        </w:rPr>
        <w:t xml:space="preserve">Trustees Excused: </w:t>
      </w:r>
      <w:r>
        <w:rPr>
          <w:rFonts w:cstheme="minorHAnsi"/>
          <w:b/>
          <w:bCs/>
        </w:rPr>
        <w:tab/>
      </w:r>
      <w:r>
        <w:rPr>
          <w:rFonts w:cstheme="minorHAnsi"/>
        </w:rPr>
        <w:t>Trustee Harris</w:t>
      </w:r>
    </w:p>
    <w:p w14:paraId="7BA8B8E9" w14:textId="2A9BD0CE" w:rsidR="00A9213C" w:rsidRPr="00A9213C" w:rsidRDefault="00A9213C" w:rsidP="00B058C4">
      <w:pPr>
        <w:spacing w:after="0"/>
        <w:ind w:left="2070" w:hanging="2070"/>
        <w:rPr>
          <w:rFonts w:cstheme="minorHAnsi"/>
        </w:rPr>
      </w:pPr>
      <w:r>
        <w:rPr>
          <w:rFonts w:cstheme="minorHAnsi"/>
          <w:b/>
          <w:bCs/>
        </w:rPr>
        <w:tab/>
      </w:r>
    </w:p>
    <w:p w14:paraId="5E9C66DC" w14:textId="1BA95DB7" w:rsidR="000221BB" w:rsidRDefault="000221BB" w:rsidP="00A9213C">
      <w:pPr>
        <w:spacing w:after="0"/>
        <w:rPr>
          <w:rFonts w:cstheme="minorHAnsi"/>
        </w:rPr>
      </w:pPr>
      <w:r>
        <w:rPr>
          <w:rFonts w:cstheme="minorHAnsi"/>
        </w:rPr>
        <w:tab/>
      </w:r>
    </w:p>
    <w:p w14:paraId="6C1FC13F" w14:textId="1E4C4C9B" w:rsidR="00B058C4" w:rsidRDefault="00607AEA" w:rsidP="00A9213C">
      <w:pPr>
        <w:spacing w:after="0"/>
        <w:ind w:left="2160" w:hanging="2160"/>
        <w:rPr>
          <w:rFonts w:cstheme="minorHAnsi"/>
          <w:b/>
          <w:bCs/>
        </w:rPr>
      </w:pPr>
      <w:r>
        <w:rPr>
          <w:rFonts w:cstheme="minorHAnsi"/>
          <w:b/>
          <w:bCs/>
          <w:u w:val="single"/>
        </w:rPr>
        <w:t>Also Present</w:t>
      </w:r>
      <w:r w:rsidR="00B058C4" w:rsidRPr="00CE7136">
        <w:rPr>
          <w:rFonts w:cstheme="minorHAnsi"/>
          <w:b/>
          <w:bCs/>
        </w:rPr>
        <w:t xml:space="preserve">: </w:t>
      </w:r>
      <w:r w:rsidR="00A9213C">
        <w:rPr>
          <w:rFonts w:cstheme="minorHAnsi"/>
          <w:b/>
          <w:bCs/>
        </w:rPr>
        <w:tab/>
      </w:r>
      <w:r w:rsidR="005C02BD">
        <w:rPr>
          <w:rFonts w:cstheme="minorHAnsi"/>
        </w:rPr>
        <w:t>Kerry Hoffman</w:t>
      </w:r>
      <w:r w:rsidR="004B1FFB">
        <w:rPr>
          <w:rFonts w:cstheme="minorHAnsi"/>
        </w:rPr>
        <w:t xml:space="preserve">, </w:t>
      </w:r>
      <w:r w:rsidR="00BF564E" w:rsidRPr="00682D38">
        <w:rPr>
          <w:rFonts w:cstheme="minorHAnsi"/>
        </w:rPr>
        <w:t>Village Clerk-Treasurer</w:t>
      </w:r>
      <w:r w:rsidR="004B1FFB">
        <w:rPr>
          <w:rFonts w:cstheme="minorHAnsi"/>
        </w:rPr>
        <w:t>;</w:t>
      </w:r>
      <w:r w:rsidR="00BF564E" w:rsidRPr="00682D38">
        <w:rPr>
          <w:rFonts w:cstheme="minorHAnsi"/>
        </w:rPr>
        <w:t xml:space="preserve"> </w:t>
      </w:r>
      <w:r w:rsidR="000221BB">
        <w:rPr>
          <w:rFonts w:cstheme="minorHAnsi"/>
        </w:rPr>
        <w:t>Matt Lenahan</w:t>
      </w:r>
      <w:r w:rsidR="004B1FFB">
        <w:rPr>
          <w:rFonts w:cstheme="minorHAnsi"/>
        </w:rPr>
        <w:t xml:space="preserve">, </w:t>
      </w:r>
      <w:r w:rsidR="000221BB">
        <w:rPr>
          <w:rFonts w:cstheme="minorHAnsi"/>
        </w:rPr>
        <w:t>Village Attorney</w:t>
      </w:r>
      <w:r w:rsidR="004B1FFB">
        <w:rPr>
          <w:rFonts w:cstheme="minorHAnsi"/>
        </w:rPr>
        <w:t xml:space="preserve">; </w:t>
      </w:r>
      <w:r w:rsidR="00AB3C21">
        <w:rPr>
          <w:rFonts w:cstheme="minorHAnsi"/>
        </w:rPr>
        <w:t>Brian Anderson Village Administrator</w:t>
      </w:r>
      <w:r w:rsidR="00E230B6">
        <w:rPr>
          <w:rFonts w:cstheme="minorHAnsi"/>
        </w:rPr>
        <w:t xml:space="preserve">, </w:t>
      </w:r>
      <w:r w:rsidR="000221BB">
        <w:rPr>
          <w:rFonts w:cstheme="minorHAnsi"/>
        </w:rPr>
        <w:t xml:space="preserve">Danny Bassette, </w:t>
      </w:r>
      <w:r w:rsidR="00AB3C21">
        <w:rPr>
          <w:rFonts w:cstheme="minorHAnsi"/>
        </w:rPr>
        <w:t>Asst Chief Zavitz</w:t>
      </w:r>
      <w:r w:rsidR="00900683">
        <w:rPr>
          <w:rFonts w:cstheme="minorHAnsi"/>
        </w:rPr>
        <w:t xml:space="preserve"> </w:t>
      </w:r>
    </w:p>
    <w:p w14:paraId="19458939" w14:textId="2138555D" w:rsidR="00B058C4" w:rsidRDefault="00B058C4" w:rsidP="00B058C4">
      <w:pPr>
        <w:spacing w:after="0"/>
        <w:ind w:left="2070" w:hanging="2070"/>
        <w:rPr>
          <w:rFonts w:cstheme="minorHAnsi"/>
          <w:b/>
          <w:bCs/>
        </w:rPr>
      </w:pPr>
      <w:r w:rsidRPr="00607AEA">
        <w:rPr>
          <w:rFonts w:cstheme="minorHAnsi"/>
          <w:b/>
          <w:bCs/>
          <w:u w:val="single"/>
        </w:rPr>
        <w:t>Virtually Present</w:t>
      </w:r>
      <w:r>
        <w:rPr>
          <w:rFonts w:cstheme="minorHAnsi"/>
          <w:b/>
          <w:bCs/>
        </w:rPr>
        <w:t xml:space="preserve">: </w:t>
      </w:r>
      <w:r>
        <w:rPr>
          <w:rFonts w:cstheme="minorHAnsi"/>
          <w:b/>
          <w:bCs/>
        </w:rPr>
        <w:tab/>
      </w:r>
      <w:r w:rsidR="00A9213C">
        <w:rPr>
          <w:rFonts w:cstheme="minorHAnsi"/>
          <w:b/>
          <w:bCs/>
        </w:rPr>
        <w:t xml:space="preserve"> </w:t>
      </w:r>
      <w:r w:rsidRPr="00682D38">
        <w:rPr>
          <w:rFonts w:cstheme="minorHAnsi"/>
        </w:rPr>
        <w:t xml:space="preserve">Chief </w:t>
      </w:r>
      <w:r w:rsidR="004B1FFB">
        <w:rPr>
          <w:rFonts w:cstheme="minorHAnsi"/>
        </w:rPr>
        <w:t xml:space="preserve">Ed </w:t>
      </w:r>
      <w:r w:rsidRPr="00682D38">
        <w:rPr>
          <w:rFonts w:cstheme="minorHAnsi"/>
        </w:rPr>
        <w:t>Sheidlower</w:t>
      </w:r>
    </w:p>
    <w:p w14:paraId="7C72F673" w14:textId="77777777" w:rsidR="000576ED" w:rsidRDefault="000576ED" w:rsidP="000576ED">
      <w:pPr>
        <w:spacing w:after="0"/>
        <w:ind w:left="2070" w:hanging="2070"/>
        <w:rPr>
          <w:rFonts w:cstheme="minorHAnsi"/>
          <w:b/>
          <w:bCs/>
        </w:rPr>
      </w:pPr>
    </w:p>
    <w:p w14:paraId="04B13532" w14:textId="661CCFC6" w:rsidR="00E230B6" w:rsidRPr="00E230B6" w:rsidRDefault="0011522D" w:rsidP="00E230B6">
      <w:pPr>
        <w:ind w:left="2160" w:hanging="2160"/>
        <w:rPr>
          <w:rFonts w:cstheme="minorHAnsi"/>
        </w:rPr>
      </w:pPr>
      <w:r w:rsidRPr="00607AEA">
        <w:rPr>
          <w:rFonts w:cstheme="minorHAnsi"/>
          <w:b/>
          <w:bCs/>
          <w:u w:val="single"/>
        </w:rPr>
        <w:t>Minutes</w:t>
      </w:r>
      <w:r w:rsidR="000576ED" w:rsidRPr="000576ED">
        <w:rPr>
          <w:rFonts w:cstheme="minorHAnsi"/>
          <w:b/>
          <w:bCs/>
        </w:rPr>
        <w:t>:</w:t>
      </w:r>
      <w:r w:rsidR="000576ED" w:rsidRPr="000576ED">
        <w:rPr>
          <w:rFonts w:cstheme="minorHAnsi"/>
          <w:b/>
          <w:bCs/>
        </w:rPr>
        <w:tab/>
      </w:r>
      <w:r w:rsidR="000576ED" w:rsidRPr="000576ED">
        <w:rPr>
          <w:rFonts w:cstheme="minorHAnsi"/>
        </w:rPr>
        <w:t xml:space="preserve">Motion by Trustee </w:t>
      </w:r>
      <w:r w:rsidR="00AB3C21">
        <w:rPr>
          <w:rFonts w:cstheme="minorHAnsi"/>
        </w:rPr>
        <w:t>Main</w:t>
      </w:r>
      <w:r w:rsidR="000576ED" w:rsidRPr="000576ED">
        <w:rPr>
          <w:rFonts w:cstheme="minorHAnsi"/>
        </w:rPr>
        <w:t xml:space="preserve"> seconded by Trustee</w:t>
      </w:r>
      <w:r w:rsidR="00AB3C21">
        <w:rPr>
          <w:rFonts w:cstheme="minorHAnsi"/>
        </w:rPr>
        <w:t xml:space="preserve"> Wagner</w:t>
      </w:r>
      <w:r w:rsidR="002B112D">
        <w:rPr>
          <w:rFonts w:cstheme="minorHAnsi"/>
        </w:rPr>
        <w:t xml:space="preserve"> </w:t>
      </w:r>
      <w:r w:rsidR="000576ED" w:rsidRPr="000576ED">
        <w:rPr>
          <w:rFonts w:cstheme="minorHAnsi"/>
        </w:rPr>
        <w:t xml:space="preserve">to approve Village Board Meeting minutes from </w:t>
      </w:r>
      <w:r w:rsidR="00AB3C21">
        <w:rPr>
          <w:rFonts w:cstheme="minorHAnsi"/>
        </w:rPr>
        <w:t>01/16/24</w:t>
      </w:r>
      <w:r w:rsidR="000576ED" w:rsidRPr="000576ED">
        <w:rPr>
          <w:rFonts w:cstheme="minorHAnsi"/>
        </w:rPr>
        <w:t xml:space="preserve">, </w:t>
      </w:r>
      <w:bookmarkStart w:id="0" w:name="_Hlk152230950"/>
      <w:bookmarkStart w:id="1" w:name="_Hlk138403020"/>
      <w:r w:rsidR="0096229E" w:rsidRPr="0096229E">
        <w:rPr>
          <w:rFonts w:cstheme="minorHAnsi"/>
        </w:rPr>
        <w:t xml:space="preserve">Mayor Milne AYE, Trustee Main AYE, Trustee Floss AYE Trustee Wagner AYE. </w:t>
      </w:r>
      <w:r w:rsidR="0096229E" w:rsidRPr="0096229E">
        <w:rPr>
          <w:rFonts w:cstheme="minorHAnsi"/>
          <w:b/>
          <w:bCs/>
        </w:rPr>
        <w:t>Motion Carried.</w:t>
      </w:r>
      <w:r w:rsidR="0096229E" w:rsidRPr="0096229E">
        <w:rPr>
          <w:rFonts w:cstheme="minorHAnsi"/>
        </w:rPr>
        <w:t xml:space="preserve"> </w:t>
      </w:r>
    </w:p>
    <w:bookmarkEnd w:id="0"/>
    <w:bookmarkEnd w:id="1"/>
    <w:p w14:paraId="4CDAF1CC" w14:textId="2175F1A0" w:rsidR="00900683" w:rsidRPr="00AB3C21" w:rsidRDefault="000C4164" w:rsidP="00AB3C21">
      <w:pPr>
        <w:spacing w:after="0"/>
        <w:rPr>
          <w:rFonts w:cstheme="minorHAnsi"/>
          <w:b/>
          <w:bCs/>
        </w:rPr>
      </w:pPr>
      <w:r>
        <w:rPr>
          <w:rFonts w:cstheme="minorHAnsi"/>
          <w:b/>
          <w:bCs/>
          <w:u w:val="single"/>
        </w:rPr>
        <w:t>Public Comments:</w:t>
      </w:r>
      <w:r>
        <w:rPr>
          <w:rFonts w:cstheme="minorHAnsi"/>
          <w:b/>
          <w:bCs/>
        </w:rPr>
        <w:tab/>
      </w:r>
    </w:p>
    <w:p w14:paraId="7DA5F4C7" w14:textId="02A6E697" w:rsidR="00B058C4" w:rsidRPr="001F7EB9" w:rsidRDefault="00900683" w:rsidP="00234A55">
      <w:pPr>
        <w:pStyle w:val="ListParagraph"/>
        <w:numPr>
          <w:ilvl w:val="0"/>
          <w:numId w:val="3"/>
        </w:numPr>
        <w:spacing w:after="0"/>
        <w:rPr>
          <w:rFonts w:cstheme="minorHAnsi"/>
          <w:b/>
          <w:bCs/>
        </w:rPr>
      </w:pPr>
      <w:r>
        <w:rPr>
          <w:rFonts w:cstheme="minorHAnsi"/>
        </w:rPr>
        <w:t>M</w:t>
      </w:r>
      <w:r w:rsidR="00AB3C21">
        <w:rPr>
          <w:rFonts w:cstheme="minorHAnsi"/>
        </w:rPr>
        <w:t>r. Bassette inquired if the lawn and grass area near the 20 N. Main and Library property would remain green space.  Discussion ensued.</w:t>
      </w:r>
    </w:p>
    <w:p w14:paraId="2DB0F16E" w14:textId="66B0F945" w:rsidR="00BF564E" w:rsidRPr="00BF564E" w:rsidRDefault="00117E97" w:rsidP="000576ED">
      <w:pPr>
        <w:spacing w:after="0"/>
        <w:ind w:left="2070" w:hanging="2070"/>
        <w:rPr>
          <w:rFonts w:cstheme="minorHAnsi"/>
          <w:b/>
          <w:bCs/>
        </w:rPr>
      </w:pPr>
      <w:bookmarkStart w:id="2" w:name="_Hlk108083849"/>
      <w:bookmarkStart w:id="3" w:name="_Hlk97124012"/>
      <w:r>
        <w:rPr>
          <w:rFonts w:cstheme="minorHAnsi"/>
          <w:b/>
          <w:bCs/>
        </w:rPr>
        <w:tab/>
      </w:r>
    </w:p>
    <w:p w14:paraId="17A3DE90" w14:textId="76BE79FE" w:rsidR="000B6504" w:rsidRDefault="003176D7" w:rsidP="000C4164">
      <w:pPr>
        <w:spacing w:after="0"/>
        <w:rPr>
          <w:rFonts w:cstheme="minorHAnsi"/>
          <w:b/>
          <w:bCs/>
          <w:u w:val="single"/>
        </w:rPr>
      </w:pPr>
      <w:bookmarkStart w:id="4" w:name="_Hlk131412739"/>
      <w:bookmarkStart w:id="5" w:name="_Hlk108512802"/>
      <w:bookmarkStart w:id="6" w:name="_Hlk104882067"/>
      <w:bookmarkEnd w:id="2"/>
      <w:bookmarkEnd w:id="3"/>
      <w:r>
        <w:rPr>
          <w:rFonts w:cstheme="minorHAnsi"/>
          <w:b/>
          <w:bCs/>
          <w:u w:val="single"/>
        </w:rPr>
        <w:t>Abstract No#</w:t>
      </w:r>
      <w:r w:rsidR="005236FD">
        <w:rPr>
          <w:rFonts w:cstheme="minorHAnsi"/>
          <w:b/>
          <w:bCs/>
          <w:u w:val="single"/>
        </w:rPr>
        <w:t xml:space="preserve"> 8</w:t>
      </w:r>
    </w:p>
    <w:p w14:paraId="481A9156" w14:textId="5BCBCC4A" w:rsidR="00E230B6" w:rsidRPr="00E230B6" w:rsidRDefault="000B6504" w:rsidP="00370A5C">
      <w:pPr>
        <w:ind w:left="2160" w:hanging="2160"/>
        <w:rPr>
          <w:rFonts w:cstheme="minorHAnsi"/>
        </w:rPr>
      </w:pPr>
      <w:r>
        <w:rPr>
          <w:rFonts w:cstheme="minorHAnsi"/>
          <w:b/>
          <w:bCs/>
          <w:u w:val="single"/>
        </w:rPr>
        <w:t>2024</w:t>
      </w:r>
      <w:r>
        <w:rPr>
          <w:rFonts w:cstheme="minorHAnsi"/>
          <w:b/>
          <w:bCs/>
        </w:rPr>
        <w:tab/>
      </w:r>
      <w:r>
        <w:rPr>
          <w:rFonts w:cstheme="minorHAnsi"/>
        </w:rPr>
        <w:t xml:space="preserve">Motion by Trustee </w:t>
      </w:r>
      <w:r w:rsidR="00900683">
        <w:rPr>
          <w:rFonts w:cstheme="minorHAnsi"/>
        </w:rPr>
        <w:t>Floss</w:t>
      </w:r>
      <w:r>
        <w:rPr>
          <w:rFonts w:cstheme="minorHAnsi"/>
        </w:rPr>
        <w:t xml:space="preserve">, seconded by Trustee </w:t>
      </w:r>
      <w:r w:rsidR="002805B6">
        <w:rPr>
          <w:rFonts w:cstheme="minorHAnsi"/>
        </w:rPr>
        <w:t>Wagner</w:t>
      </w:r>
      <w:r>
        <w:rPr>
          <w:rFonts w:cstheme="minorHAnsi"/>
        </w:rPr>
        <w:t xml:space="preserve"> </w:t>
      </w:r>
      <w:r w:rsidRPr="000B6504">
        <w:rPr>
          <w:rFonts w:cstheme="minorHAnsi"/>
        </w:rPr>
        <w:t xml:space="preserve">that </w:t>
      </w:r>
      <w:bookmarkStart w:id="7" w:name="_Hlk145420453"/>
      <w:r w:rsidRPr="000B6504">
        <w:rPr>
          <w:rFonts w:cstheme="minorHAnsi"/>
        </w:rPr>
        <w:t>upon an audit of Abstract No.</w:t>
      </w:r>
      <w:r>
        <w:rPr>
          <w:rFonts w:cstheme="minorHAnsi"/>
        </w:rPr>
        <w:t xml:space="preserve"> </w:t>
      </w:r>
      <w:r w:rsidR="002805B6">
        <w:rPr>
          <w:rFonts w:cstheme="minorHAnsi"/>
        </w:rPr>
        <w:t>9</w:t>
      </w:r>
      <w:r w:rsidRPr="000B6504">
        <w:rPr>
          <w:rFonts w:cstheme="minorHAnsi"/>
        </w:rPr>
        <w:t xml:space="preserve"> that approval be given for payment of the General Fund, Including the Sewer Fund in the amount of $</w:t>
      </w:r>
      <w:r w:rsidR="00CA02A6">
        <w:rPr>
          <w:rFonts w:cstheme="minorHAnsi"/>
        </w:rPr>
        <w:t>20</w:t>
      </w:r>
      <w:r w:rsidR="002805B6">
        <w:rPr>
          <w:rFonts w:cstheme="minorHAnsi"/>
        </w:rPr>
        <w:t>0992.11</w:t>
      </w:r>
      <w:r w:rsidRPr="000B6504">
        <w:rPr>
          <w:rFonts w:cstheme="minorHAnsi"/>
        </w:rPr>
        <w:t>. Voucher numbers #</w:t>
      </w:r>
      <w:r w:rsidR="002805B6">
        <w:rPr>
          <w:rFonts w:cstheme="minorHAnsi"/>
        </w:rPr>
        <w:t>152570-152583, 152593-152661</w:t>
      </w:r>
      <w:r w:rsidRPr="000B6504">
        <w:rPr>
          <w:rFonts w:cstheme="minorHAnsi"/>
        </w:rPr>
        <w:t>. General Fund in the amount of $</w:t>
      </w:r>
      <w:r w:rsidR="002805B6">
        <w:rPr>
          <w:rFonts w:cstheme="minorHAnsi"/>
        </w:rPr>
        <w:t>87475.51</w:t>
      </w:r>
      <w:r w:rsidRPr="000B6504">
        <w:rPr>
          <w:rFonts w:cstheme="minorHAnsi"/>
        </w:rPr>
        <w:t xml:space="preserve"> and Sewer Fund in the amount of $</w:t>
      </w:r>
      <w:r w:rsidR="002805B6">
        <w:rPr>
          <w:rFonts w:cstheme="minorHAnsi"/>
        </w:rPr>
        <w:t>113516.60</w:t>
      </w:r>
      <w:r w:rsidR="00836BF0">
        <w:rPr>
          <w:rFonts w:cstheme="minorHAnsi"/>
        </w:rPr>
        <w:t xml:space="preserve">. </w:t>
      </w:r>
      <w:r w:rsidRPr="000B6504">
        <w:rPr>
          <w:rFonts w:cstheme="minorHAnsi"/>
        </w:rPr>
        <w:t xml:space="preserve"> </w:t>
      </w:r>
      <w:r w:rsidR="0096229E" w:rsidRPr="0096229E">
        <w:rPr>
          <w:rFonts w:cstheme="minorHAnsi"/>
        </w:rPr>
        <w:t xml:space="preserve">Mayor Milne AYE, Trustee Main AYE, Trustee Floss AYE Trustee Wagner AYE. </w:t>
      </w:r>
      <w:r w:rsidR="0096229E" w:rsidRPr="0096229E">
        <w:rPr>
          <w:rFonts w:cstheme="minorHAnsi"/>
          <w:b/>
          <w:bCs/>
        </w:rPr>
        <w:t>Motion Carried</w:t>
      </w:r>
      <w:r w:rsidR="0096229E" w:rsidRPr="0096229E">
        <w:rPr>
          <w:rFonts w:cstheme="minorHAnsi"/>
        </w:rPr>
        <w:t xml:space="preserve">. </w:t>
      </w:r>
    </w:p>
    <w:bookmarkEnd w:id="7"/>
    <w:p w14:paraId="0D88D1EB" w14:textId="77777777" w:rsidR="002805B6" w:rsidRDefault="0032142D" w:rsidP="002805B6">
      <w:pPr>
        <w:rPr>
          <w:kern w:val="2"/>
          <w14:ligatures w14:val="standardContextual"/>
        </w:rPr>
      </w:pPr>
      <w:r w:rsidRPr="002805B6">
        <w:rPr>
          <w:rFonts w:cstheme="minorHAnsi"/>
          <w:b/>
          <w:bCs/>
          <w:u w:val="single"/>
        </w:rPr>
        <w:t>Mayors Report</w:t>
      </w:r>
      <w:bookmarkEnd w:id="4"/>
      <w:r w:rsidR="002805B6" w:rsidRPr="002805B6">
        <w:rPr>
          <w:kern w:val="2"/>
          <w14:ligatures w14:val="standardContextual"/>
        </w:rPr>
        <w:t xml:space="preserve"> </w:t>
      </w:r>
    </w:p>
    <w:p w14:paraId="706C4847" w14:textId="53F8DED1" w:rsidR="002805B6" w:rsidRPr="002805B6" w:rsidRDefault="002805B6" w:rsidP="002805B6">
      <w:pPr>
        <w:pStyle w:val="ListParagraph"/>
        <w:numPr>
          <w:ilvl w:val="0"/>
          <w:numId w:val="3"/>
        </w:numPr>
        <w:spacing w:after="0"/>
        <w:ind w:left="1800"/>
        <w:rPr>
          <w:kern w:val="2"/>
          <w14:ligatures w14:val="standardContextual"/>
        </w:rPr>
      </w:pPr>
      <w:r w:rsidRPr="002805B6">
        <w:rPr>
          <w:kern w:val="2"/>
          <w14:ligatures w14:val="standardContextual"/>
        </w:rPr>
        <w:t xml:space="preserve">What a difference a month makes.  Last month it was all about the storms and cold and this month we’ve had a relatively easy time weather wise.  This has allowed our highway/DPW staff to get caught up on other projects and certainly it’s been good for the current budget overall.  </w:t>
      </w:r>
    </w:p>
    <w:p w14:paraId="051DB96B" w14:textId="4AAF83C8" w:rsidR="002805B6" w:rsidRPr="002805B6" w:rsidRDefault="002805B6" w:rsidP="002805B6">
      <w:pPr>
        <w:pStyle w:val="ListParagraph"/>
        <w:numPr>
          <w:ilvl w:val="0"/>
          <w:numId w:val="3"/>
        </w:numPr>
        <w:ind w:left="1800"/>
        <w:rPr>
          <w:kern w:val="2"/>
          <w14:ligatures w14:val="standardContextual"/>
        </w:rPr>
      </w:pPr>
      <w:r w:rsidRPr="002805B6">
        <w:rPr>
          <w:kern w:val="2"/>
          <w14:ligatures w14:val="standardContextual"/>
        </w:rPr>
        <w:t>As discussed, a couple months ago, the Village is partnering with UR Medicine to bring their new Mobile Mammography Van to our community.  April 17</w:t>
      </w:r>
      <w:r w:rsidRPr="002805B6">
        <w:rPr>
          <w:kern w:val="2"/>
          <w:vertAlign w:val="superscript"/>
          <w14:ligatures w14:val="standardContextual"/>
        </w:rPr>
        <w:t>th</w:t>
      </w:r>
      <w:r w:rsidRPr="002805B6">
        <w:rPr>
          <w:kern w:val="2"/>
          <w14:ligatures w14:val="standardContextual"/>
        </w:rPr>
        <w:t xml:space="preserve"> from 9 AM to 3 PM the unit will be parked at the Honeoye Falls Mendon Ambulance Base and technicians will perform (mammograms for all that have pre-registered) for the testing.  This is for woman age 40+ and registration can be completed by calling (1-844-870-0002) or by emailing (</w:t>
      </w:r>
      <w:hyperlink r:id="rId8" w:history="1">
        <w:r w:rsidRPr="002805B6">
          <w:rPr>
            <w:color w:val="0563C1" w:themeColor="hyperlink"/>
            <w:kern w:val="2"/>
            <w:u w:val="single"/>
            <w14:ligatures w14:val="standardContextual"/>
          </w:rPr>
          <w:t>mammovan@urmc.rochester.edu</w:t>
        </w:r>
      </w:hyperlink>
      <w:r w:rsidRPr="002805B6">
        <w:rPr>
          <w:kern w:val="2"/>
          <w14:ligatures w14:val="standardContextual"/>
        </w:rPr>
        <w:t xml:space="preserve">).  This has been posted on our FB Page and will be added to the website.  The Mendon Library will also post this and I am </w:t>
      </w:r>
      <w:r w:rsidRPr="002805B6">
        <w:rPr>
          <w:kern w:val="2"/>
          <w14:ligatures w14:val="standardContextual"/>
        </w:rPr>
        <w:lastRenderedPageBreak/>
        <w:t xml:space="preserve">working with other businesses as well to promote.  I would like the information to be sent to our local business listing as well for their support. </w:t>
      </w:r>
    </w:p>
    <w:p w14:paraId="605EE774" w14:textId="77777777" w:rsidR="002805B6" w:rsidRPr="002805B6" w:rsidRDefault="002805B6" w:rsidP="002805B6">
      <w:pPr>
        <w:pStyle w:val="ListParagraph"/>
        <w:numPr>
          <w:ilvl w:val="0"/>
          <w:numId w:val="3"/>
        </w:numPr>
        <w:ind w:left="1800"/>
        <w:rPr>
          <w:kern w:val="2"/>
          <w14:ligatures w14:val="standardContextual"/>
        </w:rPr>
      </w:pPr>
      <w:r w:rsidRPr="002805B6">
        <w:rPr>
          <w:kern w:val="2"/>
          <w14:ligatures w14:val="standardContextual"/>
        </w:rPr>
        <w:t>March 26</w:t>
      </w:r>
      <w:r w:rsidRPr="002805B6">
        <w:rPr>
          <w:kern w:val="2"/>
          <w:vertAlign w:val="superscript"/>
          <w14:ligatures w14:val="standardContextual"/>
        </w:rPr>
        <w:t>th</w:t>
      </w:r>
      <w:r w:rsidRPr="002805B6">
        <w:rPr>
          <w:kern w:val="2"/>
          <w14:ligatures w14:val="standardContextual"/>
        </w:rPr>
        <w:t xml:space="preserve"> will be the next “HF Business Meeting” with Monroe County taking part as well.  Trustee Wagner to report. </w:t>
      </w:r>
    </w:p>
    <w:p w14:paraId="33E24613" w14:textId="37464E85" w:rsidR="002805B6" w:rsidRPr="002805B6" w:rsidRDefault="002805B6" w:rsidP="002805B6">
      <w:pPr>
        <w:pStyle w:val="ListParagraph"/>
        <w:numPr>
          <w:ilvl w:val="0"/>
          <w:numId w:val="3"/>
        </w:numPr>
        <w:ind w:left="1800"/>
        <w:rPr>
          <w:kern w:val="2"/>
          <w14:ligatures w14:val="standardContextual"/>
        </w:rPr>
      </w:pPr>
      <w:r w:rsidRPr="002805B6">
        <w:rPr>
          <w:kern w:val="2"/>
          <w14:ligatures w14:val="standardContextual"/>
        </w:rPr>
        <w:t xml:space="preserve">NYCOM Legislative meeting Feb 4-6 in Albany.  This was a great meeting.  I have left all of you some information in your respective mail boxes.  We will talk about some of the information in tonight’s agenda.  I was asked to be a presenter for one of the sessions and this was for newly elected officials.  </w:t>
      </w:r>
    </w:p>
    <w:p w14:paraId="0AA72730" w14:textId="77777777" w:rsidR="002805B6" w:rsidRPr="002805B6" w:rsidRDefault="002805B6" w:rsidP="002805B6">
      <w:pPr>
        <w:pStyle w:val="ListParagraph"/>
        <w:numPr>
          <w:ilvl w:val="0"/>
          <w:numId w:val="3"/>
        </w:numPr>
        <w:ind w:left="1800"/>
        <w:rPr>
          <w:kern w:val="2"/>
          <w14:ligatures w14:val="standardContextual"/>
        </w:rPr>
      </w:pPr>
      <w:r w:rsidRPr="002805B6">
        <w:rPr>
          <w:kern w:val="2"/>
          <w14:ligatures w14:val="standardContextual"/>
        </w:rPr>
        <w:t xml:space="preserve">AS reported a month or two ago, it was expected that Sales Tax Revenue Sharing while still strong was trending downward.  Our Q$ distribution for 2023 was down approximately $10,000.00 from 2022 Q4.  </w:t>
      </w:r>
    </w:p>
    <w:p w14:paraId="49971F93" w14:textId="77777777" w:rsidR="002805B6" w:rsidRPr="002805B6" w:rsidRDefault="002805B6" w:rsidP="002805B6">
      <w:pPr>
        <w:pStyle w:val="ListParagraph"/>
        <w:numPr>
          <w:ilvl w:val="0"/>
          <w:numId w:val="3"/>
        </w:numPr>
        <w:ind w:left="1800"/>
        <w:rPr>
          <w:kern w:val="2"/>
          <w14:ligatures w14:val="standardContextual"/>
        </w:rPr>
      </w:pPr>
      <w:r w:rsidRPr="002805B6">
        <w:rPr>
          <w:kern w:val="2"/>
          <w14:ligatures w14:val="standardContextual"/>
        </w:rPr>
        <w:t>A teams Call was conducted with (</w:t>
      </w:r>
      <w:proofErr w:type="spellStart"/>
      <w:r w:rsidRPr="002805B6">
        <w:rPr>
          <w:kern w:val="2"/>
          <w14:ligatures w14:val="standardContextual"/>
        </w:rPr>
        <w:t>Collierseng</w:t>
      </w:r>
      <w:proofErr w:type="spellEnd"/>
      <w:r w:rsidRPr="002805B6">
        <w:rPr>
          <w:kern w:val="2"/>
          <w14:ligatures w14:val="standardContextual"/>
        </w:rPr>
        <w:t xml:space="preserve">- Molly Gaudioso and John Steinmetz) to discuss Zoning Concerns re: (Bees, Chickens, Livestock) as this is becoming a larger concern for our Village.  They have provided some recent zoning verbiage for consideration and I have asked the ZBA to review.   We have also discussed with them zoning verbiage for the Adult Use (On-Site) Cannabis use.  This is something we want to ensure is properly zoned for within the Village Community and is a critical zoning subject that we need to move on ASAP. </w:t>
      </w:r>
    </w:p>
    <w:p w14:paraId="45A31AA7" w14:textId="77777777" w:rsidR="002805B6" w:rsidRPr="002805B6" w:rsidRDefault="002805B6" w:rsidP="002805B6">
      <w:pPr>
        <w:pStyle w:val="ListParagraph"/>
        <w:numPr>
          <w:ilvl w:val="0"/>
          <w:numId w:val="3"/>
        </w:numPr>
        <w:ind w:left="1800"/>
        <w:rPr>
          <w:kern w:val="2"/>
          <w14:ligatures w14:val="standardContextual"/>
        </w:rPr>
      </w:pPr>
      <w:r w:rsidRPr="002805B6">
        <w:rPr>
          <w:kern w:val="2"/>
          <w14:ligatures w14:val="standardContextual"/>
        </w:rPr>
        <w:t>On Monday 2/12 I attended the Festival On The Falls Meeting – This is positively moving forward again for 2024 and the Date is August 17, 2024 from 9 AM to 4 PM.  Action Items and important subjects for this board to consider:</w:t>
      </w:r>
    </w:p>
    <w:p w14:paraId="1D4240C0" w14:textId="54018FDD" w:rsidR="002805B6" w:rsidRPr="002805B6" w:rsidRDefault="002805B6" w:rsidP="002805B6">
      <w:pPr>
        <w:pStyle w:val="ListParagraph"/>
        <w:numPr>
          <w:ilvl w:val="0"/>
          <w:numId w:val="3"/>
        </w:numPr>
        <w:rPr>
          <w:kern w:val="2"/>
          <w14:ligatures w14:val="standardContextual"/>
        </w:rPr>
      </w:pPr>
      <w:r w:rsidRPr="002805B6">
        <w:rPr>
          <w:kern w:val="2"/>
          <w14:ligatures w14:val="standardContextual"/>
        </w:rPr>
        <w:t xml:space="preserve">The group would like to have food trucks and potentially a beer truck or Craft Beer Vendor (along with the wine producer that was present last year) and set up a food court/beverage court) in the lot formerly known as critics.  </w:t>
      </w:r>
    </w:p>
    <w:p w14:paraId="11BAD58D" w14:textId="701C42D8" w:rsidR="002805B6" w:rsidRPr="002805B6" w:rsidRDefault="002805B6" w:rsidP="002805B6">
      <w:pPr>
        <w:pStyle w:val="ListParagraph"/>
        <w:numPr>
          <w:ilvl w:val="0"/>
          <w:numId w:val="3"/>
        </w:numPr>
        <w:rPr>
          <w:kern w:val="2"/>
          <w14:ligatures w14:val="standardContextual"/>
        </w:rPr>
      </w:pPr>
      <w:r w:rsidRPr="002805B6">
        <w:rPr>
          <w:kern w:val="2"/>
          <w14:ligatures w14:val="standardContextual"/>
        </w:rPr>
        <w:t xml:space="preserve">The group is asking us to consider shutting down N. Main St in front of HAP for the day and work with the DOT to create </w:t>
      </w:r>
      <w:proofErr w:type="spellStart"/>
      <w:proofErr w:type="gramStart"/>
      <w:r w:rsidRPr="002805B6">
        <w:rPr>
          <w:kern w:val="2"/>
          <w14:ligatures w14:val="standardContextual"/>
        </w:rPr>
        <w:t>a</w:t>
      </w:r>
      <w:proofErr w:type="spellEnd"/>
      <w:proofErr w:type="gramEnd"/>
      <w:r w:rsidRPr="002805B6">
        <w:rPr>
          <w:kern w:val="2"/>
          <w14:ligatures w14:val="standardContextual"/>
        </w:rPr>
        <w:t xml:space="preserve"> alternate route using Maplewood, Locust and Monroe to get around the park.  </w:t>
      </w:r>
    </w:p>
    <w:p w14:paraId="479F46DB" w14:textId="44688EDD" w:rsidR="002805B6" w:rsidRPr="002805B6" w:rsidRDefault="002805B6" w:rsidP="002805B6">
      <w:pPr>
        <w:pStyle w:val="ListParagraph"/>
        <w:numPr>
          <w:ilvl w:val="0"/>
          <w:numId w:val="3"/>
        </w:numPr>
        <w:rPr>
          <w:kern w:val="2"/>
          <w14:ligatures w14:val="standardContextual"/>
        </w:rPr>
      </w:pPr>
      <w:r w:rsidRPr="002805B6">
        <w:rPr>
          <w:kern w:val="2"/>
          <w14:ligatures w14:val="standardContextual"/>
        </w:rPr>
        <w:t xml:space="preserve">Ask 7-11 if we can use the lot next to their store for parking like we used to for years   </w:t>
      </w:r>
    </w:p>
    <w:p w14:paraId="446E2815" w14:textId="77777777" w:rsidR="002805B6" w:rsidRPr="002805B6" w:rsidRDefault="002805B6" w:rsidP="002805B6">
      <w:pPr>
        <w:pStyle w:val="ListParagraph"/>
        <w:numPr>
          <w:ilvl w:val="0"/>
          <w:numId w:val="3"/>
        </w:numPr>
        <w:ind w:left="1800"/>
        <w:rPr>
          <w:kern w:val="2"/>
          <w14:ligatures w14:val="standardContextual"/>
        </w:rPr>
      </w:pPr>
      <w:r w:rsidRPr="002805B6">
        <w:rPr>
          <w:kern w:val="2"/>
          <w14:ligatures w14:val="standardContextual"/>
        </w:rPr>
        <w:t>Thank you all for your efforts to support this community.</w:t>
      </w:r>
    </w:p>
    <w:p w14:paraId="26FF13C9" w14:textId="180DE35B" w:rsidR="0032142D" w:rsidRPr="0032142D" w:rsidRDefault="00607AEA" w:rsidP="00682D38">
      <w:pPr>
        <w:rPr>
          <w:rFonts w:cstheme="minorHAnsi"/>
          <w:b/>
          <w:bCs/>
          <w:u w:val="single"/>
        </w:rPr>
      </w:pPr>
      <w:r>
        <w:rPr>
          <w:rFonts w:cstheme="minorHAnsi"/>
          <w:b/>
          <w:bCs/>
          <w:u w:val="single"/>
        </w:rPr>
        <w:t>Trustee Report</w:t>
      </w:r>
    </w:p>
    <w:p w14:paraId="7EE73801" w14:textId="77777777" w:rsidR="00682D38" w:rsidRPr="00682D38" w:rsidRDefault="00682D38" w:rsidP="00682D38">
      <w:pPr>
        <w:rPr>
          <w:rFonts w:cstheme="minorHAnsi"/>
          <w:b/>
          <w:bCs/>
        </w:rPr>
      </w:pPr>
      <w:r w:rsidRPr="00682D38">
        <w:rPr>
          <w:rFonts w:cstheme="minorHAnsi"/>
          <w:b/>
          <w:bCs/>
        </w:rPr>
        <w:t>Trustee Floss</w:t>
      </w:r>
    </w:p>
    <w:p w14:paraId="1BEFB145" w14:textId="65F52810" w:rsidR="00682D38" w:rsidRDefault="008163DB" w:rsidP="00234A55">
      <w:pPr>
        <w:pStyle w:val="ListParagraph"/>
        <w:numPr>
          <w:ilvl w:val="0"/>
          <w:numId w:val="2"/>
        </w:numPr>
        <w:rPr>
          <w:rFonts w:cstheme="minorHAnsi"/>
        </w:rPr>
      </w:pPr>
      <w:r>
        <w:rPr>
          <w:rFonts w:cstheme="minorHAnsi"/>
        </w:rPr>
        <w:t>Nothing new to report</w:t>
      </w:r>
    </w:p>
    <w:p w14:paraId="211FFB22" w14:textId="0F889DDD" w:rsidR="002C178C" w:rsidRDefault="002C178C" w:rsidP="002C178C">
      <w:pPr>
        <w:rPr>
          <w:rFonts w:cstheme="minorHAnsi"/>
          <w:b/>
          <w:bCs/>
        </w:rPr>
      </w:pPr>
      <w:r w:rsidRPr="002C178C">
        <w:rPr>
          <w:rFonts w:cstheme="minorHAnsi"/>
          <w:b/>
          <w:bCs/>
        </w:rPr>
        <w:t>Trustee Wagner</w:t>
      </w:r>
    </w:p>
    <w:p w14:paraId="1BBCCD6A" w14:textId="4E22FF5B" w:rsidR="008163DB" w:rsidRPr="008163DB" w:rsidRDefault="008163DB" w:rsidP="008163DB">
      <w:pPr>
        <w:pStyle w:val="ListParagraph"/>
        <w:numPr>
          <w:ilvl w:val="0"/>
          <w:numId w:val="2"/>
        </w:numPr>
        <w:rPr>
          <w:rFonts w:cstheme="minorHAnsi"/>
          <w:b/>
          <w:bCs/>
        </w:rPr>
      </w:pPr>
      <w:r>
        <w:rPr>
          <w:rFonts w:cstheme="minorHAnsi"/>
        </w:rPr>
        <w:t>We will be having our 2</w:t>
      </w:r>
      <w:r w:rsidRPr="008163DB">
        <w:rPr>
          <w:rFonts w:cstheme="minorHAnsi"/>
          <w:vertAlign w:val="superscript"/>
        </w:rPr>
        <w:t>nd</w:t>
      </w:r>
      <w:r>
        <w:rPr>
          <w:rFonts w:cstheme="minorHAnsi"/>
        </w:rPr>
        <w:t xml:space="preserve"> business community meeting March 26</w:t>
      </w:r>
      <w:r w:rsidRPr="008163DB">
        <w:rPr>
          <w:rFonts w:cstheme="minorHAnsi"/>
          <w:vertAlign w:val="superscript"/>
        </w:rPr>
        <w:t>th</w:t>
      </w:r>
      <w:r>
        <w:rPr>
          <w:rFonts w:cstheme="minorHAnsi"/>
        </w:rPr>
        <w:t xml:space="preserve">. We expect to have representatives from the county join us. </w:t>
      </w:r>
    </w:p>
    <w:p w14:paraId="5A57777D" w14:textId="2EB50870" w:rsidR="00821C28" w:rsidRDefault="00821C28" w:rsidP="00821C28">
      <w:pPr>
        <w:rPr>
          <w:rFonts w:cstheme="minorHAnsi"/>
          <w:b/>
          <w:bCs/>
        </w:rPr>
      </w:pPr>
      <w:r w:rsidRPr="00821C28">
        <w:rPr>
          <w:rFonts w:cstheme="minorHAnsi"/>
          <w:b/>
          <w:bCs/>
        </w:rPr>
        <w:t>Trustee Main</w:t>
      </w:r>
    </w:p>
    <w:p w14:paraId="77FC1EF3" w14:textId="6C50C514" w:rsidR="001C5F67" w:rsidRPr="008163DB" w:rsidRDefault="008163DB" w:rsidP="008163DB">
      <w:pPr>
        <w:pStyle w:val="ListParagraph"/>
        <w:numPr>
          <w:ilvl w:val="0"/>
          <w:numId w:val="2"/>
        </w:numPr>
        <w:rPr>
          <w:rFonts w:cstheme="minorHAnsi"/>
          <w:b/>
          <w:bCs/>
        </w:rPr>
      </w:pPr>
      <w:r>
        <w:rPr>
          <w:rFonts w:cstheme="minorHAnsi"/>
        </w:rPr>
        <w:t>Thank you to our first responders</w:t>
      </w:r>
    </w:p>
    <w:p w14:paraId="72D8B47C" w14:textId="19958C24" w:rsidR="008163DB" w:rsidRPr="008163DB" w:rsidRDefault="008163DB" w:rsidP="008163DB">
      <w:pPr>
        <w:pStyle w:val="ListParagraph"/>
        <w:numPr>
          <w:ilvl w:val="0"/>
          <w:numId w:val="2"/>
        </w:numPr>
        <w:rPr>
          <w:rFonts w:cstheme="minorHAnsi"/>
          <w:b/>
          <w:bCs/>
        </w:rPr>
      </w:pPr>
      <w:r>
        <w:rPr>
          <w:rFonts w:cstheme="minorHAnsi"/>
        </w:rPr>
        <w:t xml:space="preserve">The Per Diem Firefighters are doing very well. This is a temporary solution due to a lack of volunteers. We do expect this to create an impact on our 24/25 budget. </w:t>
      </w:r>
    </w:p>
    <w:p w14:paraId="5347870F" w14:textId="1E5123A2" w:rsidR="001C5F67" w:rsidRDefault="00682D38" w:rsidP="001C5F67">
      <w:pPr>
        <w:spacing w:after="0"/>
        <w:rPr>
          <w:b/>
          <w:bCs/>
          <w:u w:val="single"/>
        </w:rPr>
      </w:pPr>
      <w:r w:rsidRPr="00F56963">
        <w:rPr>
          <w:b/>
          <w:bCs/>
          <w:u w:val="single"/>
        </w:rPr>
        <w:lastRenderedPageBreak/>
        <w:t>Administrator’s Report</w:t>
      </w:r>
    </w:p>
    <w:p w14:paraId="2612B2F2" w14:textId="77777777" w:rsidR="008163DB" w:rsidRPr="008163DB" w:rsidRDefault="008163DB" w:rsidP="008163DB">
      <w:pPr>
        <w:pStyle w:val="ListParagraph"/>
        <w:numPr>
          <w:ilvl w:val="0"/>
          <w:numId w:val="17"/>
        </w:numPr>
        <w:spacing w:after="0"/>
      </w:pPr>
      <w:r w:rsidRPr="008163DB">
        <w:t>MC received the full contract for the forestry restoration grant from USFS earlier this month.   The Village will receive 15 B&amp;B, 47 4’-5’ trees and 100 saplings to be planted between Rotary, MS Park and the cemetery over the next 3 years.   We will begin planting this spring.</w:t>
      </w:r>
    </w:p>
    <w:p w14:paraId="3667C61B" w14:textId="77777777" w:rsidR="008163DB" w:rsidRPr="008163DB" w:rsidRDefault="008163DB" w:rsidP="008163DB">
      <w:pPr>
        <w:pStyle w:val="ListParagraph"/>
        <w:numPr>
          <w:ilvl w:val="0"/>
          <w:numId w:val="17"/>
        </w:numPr>
        <w:spacing w:after="0"/>
      </w:pPr>
      <w:r w:rsidRPr="008163DB">
        <w:t>We have received the 2024 Fire and Ambulance contract checks from both the Town of Mendon and West Bloomfield</w:t>
      </w:r>
    </w:p>
    <w:p w14:paraId="4627CBA1" w14:textId="77777777" w:rsidR="008163DB" w:rsidRPr="008163DB" w:rsidRDefault="008163DB" w:rsidP="008163DB">
      <w:pPr>
        <w:pStyle w:val="ListParagraph"/>
        <w:numPr>
          <w:ilvl w:val="0"/>
          <w:numId w:val="17"/>
        </w:numPr>
        <w:spacing w:after="0"/>
      </w:pPr>
      <w:r w:rsidRPr="008163DB">
        <w:t>The annual recycling reports for NYSDEC and Monroe County have been submitted.  David has been added as an admin/user for the reporting site</w:t>
      </w:r>
    </w:p>
    <w:p w14:paraId="7FBBC6D0" w14:textId="77777777" w:rsidR="008163DB" w:rsidRPr="008163DB" w:rsidRDefault="008163DB" w:rsidP="008163DB">
      <w:pPr>
        <w:pStyle w:val="ListParagraph"/>
        <w:numPr>
          <w:ilvl w:val="0"/>
          <w:numId w:val="17"/>
        </w:numPr>
        <w:spacing w:after="0"/>
      </w:pPr>
      <w:r w:rsidRPr="008163DB">
        <w:t>CPR and Stop the Bleed training for the staff is being scheduled for the beginning of April.  We may need to close the office for part of the afternoon both days</w:t>
      </w:r>
    </w:p>
    <w:p w14:paraId="731E2369" w14:textId="77777777" w:rsidR="008163DB" w:rsidRPr="008163DB" w:rsidRDefault="008163DB" w:rsidP="001E3C13">
      <w:pPr>
        <w:pStyle w:val="ListParagraph"/>
        <w:spacing w:after="0"/>
        <w:rPr>
          <w:b/>
          <w:bCs/>
          <w:u w:val="single"/>
        </w:rPr>
      </w:pPr>
    </w:p>
    <w:p w14:paraId="1C2DFB89" w14:textId="63CD3AAD" w:rsidR="00CB0BB4" w:rsidRPr="00F56963" w:rsidRDefault="001E3C13" w:rsidP="00682D38">
      <w:pPr>
        <w:rPr>
          <w:rFonts w:cstheme="minorHAnsi"/>
          <w:b/>
          <w:bCs/>
          <w:u w:val="single"/>
        </w:rPr>
      </w:pPr>
      <w:r>
        <w:rPr>
          <w:rFonts w:cstheme="minorHAnsi"/>
          <w:b/>
          <w:bCs/>
          <w:u w:val="single"/>
        </w:rPr>
        <w:t>C</w:t>
      </w:r>
      <w:r w:rsidR="00682D38" w:rsidRPr="00F56963">
        <w:rPr>
          <w:rFonts w:cstheme="minorHAnsi"/>
          <w:b/>
          <w:bCs/>
          <w:u w:val="single"/>
        </w:rPr>
        <w:t>lerks Report</w:t>
      </w:r>
    </w:p>
    <w:bookmarkEnd w:id="5"/>
    <w:bookmarkEnd w:id="6"/>
    <w:p w14:paraId="26AF0D9D" w14:textId="77777777" w:rsidR="001E3C13" w:rsidRPr="001E3C13" w:rsidRDefault="001E3C13" w:rsidP="001E3C13">
      <w:pPr>
        <w:numPr>
          <w:ilvl w:val="0"/>
          <w:numId w:val="18"/>
        </w:numPr>
        <w:rPr>
          <w:rFonts w:eastAsia="Times New Roman" w:cstheme="minorHAnsi"/>
        </w:rPr>
      </w:pPr>
      <w:r w:rsidRPr="001E3C13">
        <w:rPr>
          <w:rFonts w:eastAsia="Times New Roman" w:cstheme="minorHAnsi"/>
        </w:rPr>
        <w:t xml:space="preserve">The EMT Civil Service Exam period is now open. Civil Service did determine that our current employees do not need to re-submit their information, they will use what has already been provided. </w:t>
      </w:r>
    </w:p>
    <w:p w14:paraId="24AA19BA" w14:textId="77777777" w:rsidR="001E3C13" w:rsidRPr="001E3C13" w:rsidRDefault="001E3C13" w:rsidP="001E3C13">
      <w:pPr>
        <w:numPr>
          <w:ilvl w:val="0"/>
          <w:numId w:val="18"/>
        </w:numPr>
        <w:rPr>
          <w:rFonts w:eastAsia="Times New Roman" w:cstheme="minorHAnsi"/>
        </w:rPr>
      </w:pPr>
      <w:r w:rsidRPr="001E3C13">
        <w:rPr>
          <w:rFonts w:eastAsia="Times New Roman" w:cstheme="minorHAnsi"/>
        </w:rPr>
        <w:t xml:space="preserve">We are beginning the Budget Process. </w:t>
      </w:r>
    </w:p>
    <w:p w14:paraId="2A514CD0" w14:textId="6C07C48F" w:rsidR="00B058C4" w:rsidRPr="00F56963" w:rsidRDefault="00B058C4" w:rsidP="002A4599">
      <w:pPr>
        <w:rPr>
          <w:rFonts w:cstheme="minorHAnsi"/>
          <w:b/>
          <w:bCs/>
          <w:u w:val="single"/>
        </w:rPr>
      </w:pPr>
      <w:r w:rsidRPr="00F56963">
        <w:rPr>
          <w:rFonts w:eastAsia="Times New Roman" w:cstheme="minorHAnsi"/>
          <w:b/>
          <w:bCs/>
          <w:u w:val="single"/>
        </w:rPr>
        <w:t>DPW/</w:t>
      </w:r>
      <w:r w:rsidRPr="00F56963">
        <w:rPr>
          <w:rFonts w:eastAsia="Arial" w:cstheme="minorHAnsi"/>
          <w:b/>
          <w:bCs/>
          <w:u w:val="single"/>
        </w:rPr>
        <w:t>CEO</w:t>
      </w:r>
      <w:r w:rsidR="009F3BD7" w:rsidRPr="00F56963">
        <w:rPr>
          <w:rFonts w:eastAsia="Arial" w:cstheme="minorHAnsi"/>
          <w:b/>
          <w:bCs/>
          <w:u w:val="single"/>
        </w:rPr>
        <w:t xml:space="preserve"> Report</w:t>
      </w:r>
    </w:p>
    <w:p w14:paraId="6B04D5E0" w14:textId="3D1944F2" w:rsidR="001E3C13" w:rsidRPr="001E3C13" w:rsidRDefault="001E3C13" w:rsidP="001E3C13">
      <w:pPr>
        <w:spacing w:after="0" w:line="240" w:lineRule="auto"/>
        <w:rPr>
          <w:rFonts w:asciiTheme="majorHAnsi" w:eastAsia="Arial" w:hAnsiTheme="majorHAnsi" w:cstheme="majorHAnsi"/>
          <w:b/>
          <w:bCs/>
          <w:u w:val="single"/>
        </w:rPr>
      </w:pPr>
      <w:r w:rsidRPr="001E3C13">
        <w:rPr>
          <w:rFonts w:asciiTheme="majorHAnsi" w:eastAsia="Arial" w:hAnsiTheme="majorHAnsi" w:cstheme="majorHAnsi"/>
          <w:b/>
          <w:bCs/>
          <w:u w:val="single"/>
        </w:rPr>
        <w:t>CEO Report</w:t>
      </w:r>
    </w:p>
    <w:p w14:paraId="338DD8CE" w14:textId="77777777" w:rsidR="001E3C13" w:rsidRPr="001E3C13" w:rsidRDefault="001E3C13" w:rsidP="001E3C13">
      <w:pPr>
        <w:numPr>
          <w:ilvl w:val="0"/>
          <w:numId w:val="19"/>
        </w:numPr>
        <w:spacing w:after="0" w:line="240" w:lineRule="auto"/>
        <w:rPr>
          <w:rFonts w:eastAsia="Arial" w:cstheme="minorHAnsi"/>
        </w:rPr>
      </w:pPr>
      <w:r w:rsidRPr="001E3C13">
        <w:rPr>
          <w:rFonts w:eastAsia="Arial" w:cstheme="minorHAnsi"/>
        </w:rPr>
        <w:t xml:space="preserve">Wolfsberger park, Section 1, all </w:t>
      </w:r>
      <w:proofErr w:type="gramStart"/>
      <w:r w:rsidRPr="001E3C13">
        <w:rPr>
          <w:rFonts w:eastAsia="Arial" w:cstheme="minorHAnsi"/>
        </w:rPr>
        <w:t>single family</w:t>
      </w:r>
      <w:proofErr w:type="gramEnd"/>
      <w:r w:rsidRPr="001E3C13">
        <w:rPr>
          <w:rFonts w:eastAsia="Arial" w:cstheme="minorHAnsi"/>
        </w:rPr>
        <w:t xml:space="preserve"> homes are completed and occupied.  Section 2A is progressing quickly, 6 homes under construction and two more with permits issued.  Morrell is moving forward with the purchase of section 3 from </w:t>
      </w:r>
      <w:proofErr w:type="spellStart"/>
      <w:r w:rsidRPr="001E3C13">
        <w:rPr>
          <w:rFonts w:eastAsia="Arial" w:cstheme="minorHAnsi"/>
        </w:rPr>
        <w:t>Mr</w:t>
      </w:r>
      <w:proofErr w:type="spellEnd"/>
      <w:r w:rsidRPr="001E3C13">
        <w:rPr>
          <w:rFonts w:eastAsia="Arial" w:cstheme="minorHAnsi"/>
        </w:rPr>
        <w:t xml:space="preserve"> Jacobs soon as well, this is the section that runs thru the woods with larger lots and larger homes.</w:t>
      </w:r>
    </w:p>
    <w:p w14:paraId="63C31600" w14:textId="77777777" w:rsidR="001E3C13" w:rsidRPr="001E3C13" w:rsidRDefault="001E3C13" w:rsidP="001E3C13">
      <w:pPr>
        <w:numPr>
          <w:ilvl w:val="0"/>
          <w:numId w:val="19"/>
        </w:numPr>
        <w:spacing w:after="0" w:line="240" w:lineRule="auto"/>
        <w:rPr>
          <w:rFonts w:eastAsia="Arial" w:cstheme="minorHAnsi"/>
        </w:rPr>
      </w:pPr>
      <w:r w:rsidRPr="001E3C13">
        <w:rPr>
          <w:rFonts w:eastAsia="Arial" w:cstheme="minorHAnsi"/>
        </w:rPr>
        <w:t>Many new business’ coming to the Village, nice to see empty buildings being reoccupied.</w:t>
      </w:r>
    </w:p>
    <w:p w14:paraId="6B7BCECB" w14:textId="77777777" w:rsidR="001E3C13" w:rsidRPr="001E3C13" w:rsidRDefault="001E3C13" w:rsidP="001E3C13">
      <w:pPr>
        <w:spacing w:after="0" w:line="240" w:lineRule="auto"/>
        <w:rPr>
          <w:rFonts w:eastAsia="Arial" w:cstheme="minorHAnsi"/>
          <w:b/>
          <w:bCs/>
          <w:u w:val="single"/>
        </w:rPr>
      </w:pPr>
      <w:r w:rsidRPr="001E3C13">
        <w:rPr>
          <w:rFonts w:eastAsia="Arial" w:cstheme="minorHAnsi"/>
          <w:b/>
          <w:bCs/>
          <w:u w:val="single"/>
        </w:rPr>
        <w:t>DPW Report</w:t>
      </w:r>
    </w:p>
    <w:p w14:paraId="07B92794" w14:textId="77777777" w:rsidR="001E3C13" w:rsidRPr="001E3C13" w:rsidRDefault="001E3C13" w:rsidP="001E3C13">
      <w:pPr>
        <w:spacing w:after="0" w:line="240" w:lineRule="auto"/>
        <w:rPr>
          <w:rFonts w:eastAsia="Arial" w:cstheme="minorHAnsi"/>
          <w:b/>
          <w:bCs/>
        </w:rPr>
      </w:pPr>
    </w:p>
    <w:p w14:paraId="6530068B" w14:textId="77777777" w:rsidR="001E3C13" w:rsidRPr="001E3C13" w:rsidRDefault="001E3C13" w:rsidP="001E3C13">
      <w:pPr>
        <w:numPr>
          <w:ilvl w:val="0"/>
          <w:numId w:val="19"/>
        </w:numPr>
        <w:spacing w:after="0" w:line="240" w:lineRule="auto"/>
        <w:rPr>
          <w:rFonts w:eastAsia="Arial" w:cstheme="minorHAnsi"/>
        </w:rPr>
      </w:pPr>
      <w:r w:rsidRPr="001E3C13">
        <w:rPr>
          <w:rFonts w:eastAsia="Arial" w:cstheme="minorHAnsi"/>
        </w:rPr>
        <w:t xml:space="preserve">Weather has been </w:t>
      </w:r>
      <w:proofErr w:type="gramStart"/>
      <w:r w:rsidRPr="001E3C13">
        <w:rPr>
          <w:rFonts w:eastAsia="Arial" w:cstheme="minorHAnsi"/>
        </w:rPr>
        <w:t>great,</w:t>
      </w:r>
      <w:proofErr w:type="gramEnd"/>
      <w:r w:rsidRPr="001E3C13">
        <w:rPr>
          <w:rFonts w:eastAsia="Arial" w:cstheme="minorHAnsi"/>
        </w:rPr>
        <w:t xml:space="preserve"> we are getting a lot of work done in the parks</w:t>
      </w:r>
    </w:p>
    <w:p w14:paraId="7E780205" w14:textId="77777777" w:rsidR="001E3C13" w:rsidRPr="001E3C13" w:rsidRDefault="001E3C13" w:rsidP="001E3C13">
      <w:pPr>
        <w:numPr>
          <w:ilvl w:val="0"/>
          <w:numId w:val="19"/>
        </w:numPr>
        <w:spacing w:after="0" w:line="240" w:lineRule="auto"/>
        <w:rPr>
          <w:rFonts w:eastAsia="Arial" w:cstheme="minorHAnsi"/>
        </w:rPr>
      </w:pPr>
      <w:r w:rsidRPr="001E3C13">
        <w:rPr>
          <w:rFonts w:eastAsia="Arial" w:cstheme="minorHAnsi"/>
        </w:rPr>
        <w:t>Equipment maintenance has been a priority as well</w:t>
      </w:r>
    </w:p>
    <w:p w14:paraId="5CF27FDD" w14:textId="77777777" w:rsidR="001E3C13" w:rsidRPr="001E3C13" w:rsidRDefault="001E3C13" w:rsidP="001E3C13">
      <w:pPr>
        <w:numPr>
          <w:ilvl w:val="0"/>
          <w:numId w:val="19"/>
        </w:numPr>
        <w:spacing w:after="0" w:line="240" w:lineRule="auto"/>
        <w:rPr>
          <w:rFonts w:eastAsia="Arial" w:cstheme="minorHAnsi"/>
        </w:rPr>
      </w:pPr>
      <w:r w:rsidRPr="001E3C13">
        <w:rPr>
          <w:rFonts w:eastAsia="Arial" w:cstheme="minorHAnsi"/>
        </w:rPr>
        <w:t xml:space="preserve">In the absence of Eric, Cody has done an exceptional job stepping up and helping run the </w:t>
      </w:r>
      <w:proofErr w:type="gramStart"/>
      <w:r w:rsidRPr="001E3C13">
        <w:rPr>
          <w:rFonts w:eastAsia="Arial" w:cstheme="minorHAnsi"/>
        </w:rPr>
        <w:t>day to day</w:t>
      </w:r>
      <w:proofErr w:type="gramEnd"/>
      <w:r w:rsidRPr="001E3C13">
        <w:rPr>
          <w:rFonts w:eastAsia="Arial" w:cstheme="minorHAnsi"/>
        </w:rPr>
        <w:t xml:space="preserve"> operations.  This is a great addition to our small team.</w:t>
      </w:r>
    </w:p>
    <w:p w14:paraId="1653887C" w14:textId="77777777" w:rsidR="0089682B" w:rsidRDefault="0089682B" w:rsidP="00CC09F5">
      <w:pPr>
        <w:spacing w:after="0" w:line="240" w:lineRule="auto"/>
        <w:rPr>
          <w:rFonts w:asciiTheme="majorHAnsi" w:eastAsia="Arial" w:hAnsiTheme="majorHAnsi" w:cstheme="majorHAnsi"/>
          <w:b/>
          <w:bCs/>
        </w:rPr>
      </w:pPr>
    </w:p>
    <w:p w14:paraId="77DF4DE4" w14:textId="1DA7BC5D" w:rsidR="004215A5" w:rsidRPr="00F56963" w:rsidRDefault="00B058C4" w:rsidP="00CC09F5">
      <w:pPr>
        <w:spacing w:after="0" w:line="240" w:lineRule="auto"/>
        <w:rPr>
          <w:rFonts w:eastAsia="Arial" w:cstheme="minorHAnsi"/>
          <w:b/>
          <w:bCs/>
          <w:u w:val="single"/>
        </w:rPr>
      </w:pPr>
      <w:r w:rsidRPr="00F56963">
        <w:rPr>
          <w:rFonts w:eastAsia="Arial" w:cstheme="minorHAnsi"/>
          <w:b/>
          <w:bCs/>
          <w:u w:val="single"/>
        </w:rPr>
        <w:t>Ambulance</w:t>
      </w:r>
      <w:r w:rsidR="009F3BD7" w:rsidRPr="00F56963">
        <w:rPr>
          <w:rFonts w:eastAsia="Arial" w:cstheme="minorHAnsi"/>
          <w:b/>
          <w:bCs/>
          <w:u w:val="single"/>
        </w:rPr>
        <w:t xml:space="preserve"> Report</w:t>
      </w:r>
    </w:p>
    <w:p w14:paraId="15B20150" w14:textId="7B115DB1" w:rsidR="001306E8" w:rsidRPr="001E3C13" w:rsidRDefault="001E3C13" w:rsidP="00234A55">
      <w:pPr>
        <w:pStyle w:val="ListParagraph"/>
        <w:numPr>
          <w:ilvl w:val="0"/>
          <w:numId w:val="11"/>
        </w:numPr>
        <w:spacing w:after="0" w:line="240" w:lineRule="auto"/>
        <w:rPr>
          <w:rFonts w:eastAsia="Arial" w:cstheme="minorHAnsi"/>
          <w:b/>
          <w:bCs/>
        </w:rPr>
      </w:pPr>
      <w:r>
        <w:rPr>
          <w:rFonts w:eastAsia="Arial" w:cstheme="minorHAnsi"/>
        </w:rPr>
        <w:t>We are averaging 100 calls a month, which is very busy</w:t>
      </w:r>
    </w:p>
    <w:p w14:paraId="2A8B668B" w14:textId="76AD148A" w:rsidR="001E3C13" w:rsidRPr="001E3C13" w:rsidRDefault="001E3C13" w:rsidP="00234A55">
      <w:pPr>
        <w:pStyle w:val="ListParagraph"/>
        <w:numPr>
          <w:ilvl w:val="0"/>
          <w:numId w:val="11"/>
        </w:numPr>
        <w:spacing w:after="0" w:line="240" w:lineRule="auto"/>
        <w:rPr>
          <w:rFonts w:eastAsia="Arial" w:cstheme="minorHAnsi"/>
          <w:b/>
          <w:bCs/>
        </w:rPr>
      </w:pPr>
      <w:r>
        <w:rPr>
          <w:rFonts w:eastAsia="Arial" w:cstheme="minorHAnsi"/>
        </w:rPr>
        <w:t>The corporations ARPA Grant is in the home stretch, we will be able to purchase $100,000 in much needed equipment. Thank you to Brian for all of your help!</w:t>
      </w:r>
    </w:p>
    <w:p w14:paraId="53D06D3B" w14:textId="1A714E5C" w:rsidR="001E3C13" w:rsidRPr="001E3C13" w:rsidRDefault="001E3C13" w:rsidP="00234A55">
      <w:pPr>
        <w:pStyle w:val="ListParagraph"/>
        <w:numPr>
          <w:ilvl w:val="0"/>
          <w:numId w:val="11"/>
        </w:numPr>
        <w:spacing w:after="0" w:line="240" w:lineRule="auto"/>
        <w:rPr>
          <w:rFonts w:eastAsia="Arial" w:cstheme="minorHAnsi"/>
          <w:b/>
          <w:bCs/>
        </w:rPr>
      </w:pPr>
      <w:r>
        <w:rPr>
          <w:rFonts w:eastAsia="Arial" w:cstheme="minorHAnsi"/>
        </w:rPr>
        <w:t xml:space="preserve">We have completed joint training with Mendon Fire, and have the same training scheduled with HFFD. </w:t>
      </w:r>
    </w:p>
    <w:p w14:paraId="7D63B77E" w14:textId="3534D0C7" w:rsidR="001E3C13" w:rsidRPr="009652F2" w:rsidRDefault="001E3C13" w:rsidP="00234A55">
      <w:pPr>
        <w:pStyle w:val="ListParagraph"/>
        <w:numPr>
          <w:ilvl w:val="0"/>
          <w:numId w:val="11"/>
        </w:numPr>
        <w:spacing w:after="0" w:line="240" w:lineRule="auto"/>
        <w:rPr>
          <w:rFonts w:eastAsia="Arial" w:cstheme="minorHAnsi"/>
          <w:b/>
          <w:bCs/>
        </w:rPr>
      </w:pPr>
      <w:r>
        <w:rPr>
          <w:rFonts w:eastAsia="Arial" w:cstheme="minorHAnsi"/>
        </w:rPr>
        <w:t>The new ambulance will be in service March 1</w:t>
      </w:r>
      <w:r w:rsidRPr="001E3C13">
        <w:rPr>
          <w:rFonts w:eastAsia="Arial" w:cstheme="minorHAnsi"/>
          <w:vertAlign w:val="superscript"/>
        </w:rPr>
        <w:t>st</w:t>
      </w:r>
      <w:r>
        <w:rPr>
          <w:rFonts w:eastAsia="Arial" w:cstheme="minorHAnsi"/>
        </w:rPr>
        <w:t>, 2024</w:t>
      </w:r>
    </w:p>
    <w:p w14:paraId="1CDDBF8C" w14:textId="25B4D346" w:rsidR="00B058C4" w:rsidRPr="00F56963" w:rsidRDefault="00B058C4" w:rsidP="00B058C4">
      <w:pPr>
        <w:spacing w:after="0" w:line="240" w:lineRule="auto"/>
        <w:ind w:left="450" w:hanging="540"/>
        <w:contextualSpacing/>
        <w:rPr>
          <w:rFonts w:ascii="Calibri" w:eastAsia="Times New Roman" w:hAnsi="Calibri" w:cs="Calibri"/>
          <w:b/>
          <w:bCs/>
          <w:u w:val="single"/>
        </w:rPr>
      </w:pPr>
      <w:r w:rsidRPr="00F56963">
        <w:rPr>
          <w:rFonts w:ascii="Calibri" w:eastAsia="Times New Roman" w:hAnsi="Calibri" w:cs="Calibri"/>
          <w:b/>
          <w:bCs/>
          <w:u w:val="single"/>
        </w:rPr>
        <w:t>Fire Department</w:t>
      </w:r>
      <w:r w:rsidR="009F3BD7" w:rsidRPr="00F56963">
        <w:rPr>
          <w:rFonts w:ascii="Calibri" w:eastAsia="Times New Roman" w:hAnsi="Calibri" w:cs="Calibri"/>
          <w:b/>
          <w:bCs/>
          <w:u w:val="single"/>
        </w:rPr>
        <w:t xml:space="preserve"> Report</w:t>
      </w:r>
    </w:p>
    <w:p w14:paraId="125842BD" w14:textId="7BD3C825" w:rsidR="00402381" w:rsidRPr="00F62E00" w:rsidRDefault="00F62E00" w:rsidP="001E3C13">
      <w:pPr>
        <w:pStyle w:val="ListParagraph"/>
        <w:numPr>
          <w:ilvl w:val="0"/>
          <w:numId w:val="20"/>
        </w:numPr>
        <w:spacing w:after="0" w:line="240" w:lineRule="auto"/>
        <w:rPr>
          <w:rFonts w:eastAsia="Times New Roman" w:cstheme="minorHAnsi"/>
          <w:b/>
          <w:bCs/>
        </w:rPr>
      </w:pPr>
      <w:r>
        <w:rPr>
          <w:rFonts w:eastAsia="Times New Roman" w:cstheme="minorHAnsi"/>
        </w:rPr>
        <w:t>29 calls for January, up 6 from the year prior</w:t>
      </w:r>
    </w:p>
    <w:p w14:paraId="7DEFAD33" w14:textId="308207BB" w:rsidR="00F62E00" w:rsidRPr="00F62E00" w:rsidRDefault="00F62E00" w:rsidP="001E3C13">
      <w:pPr>
        <w:pStyle w:val="ListParagraph"/>
        <w:numPr>
          <w:ilvl w:val="0"/>
          <w:numId w:val="20"/>
        </w:numPr>
        <w:spacing w:after="0" w:line="240" w:lineRule="auto"/>
        <w:rPr>
          <w:rFonts w:eastAsia="Times New Roman" w:cstheme="minorHAnsi"/>
          <w:b/>
          <w:bCs/>
        </w:rPr>
      </w:pPr>
      <w:r>
        <w:rPr>
          <w:rFonts w:eastAsia="Times New Roman" w:cstheme="minorHAnsi"/>
        </w:rPr>
        <w:t xml:space="preserve">The transition to per diem Firefighters is going very smoothly, we are very pleased with their performance. They are a top-notch staff. </w:t>
      </w:r>
    </w:p>
    <w:p w14:paraId="43C6578D" w14:textId="4C2B6390" w:rsidR="00F62E00" w:rsidRPr="00F62E00" w:rsidRDefault="00F62E00" w:rsidP="001E3C13">
      <w:pPr>
        <w:pStyle w:val="ListParagraph"/>
        <w:numPr>
          <w:ilvl w:val="0"/>
          <w:numId w:val="20"/>
        </w:numPr>
        <w:spacing w:after="0" w:line="240" w:lineRule="auto"/>
        <w:rPr>
          <w:rFonts w:eastAsia="Times New Roman" w:cstheme="minorHAnsi"/>
          <w:b/>
          <w:bCs/>
        </w:rPr>
      </w:pPr>
      <w:r>
        <w:rPr>
          <w:rFonts w:eastAsia="Times New Roman" w:cstheme="minorHAnsi"/>
        </w:rPr>
        <w:t xml:space="preserve">Thank you to HFMVA for their assistance in obtaining medical supplies and ongoing training. </w:t>
      </w:r>
    </w:p>
    <w:p w14:paraId="47F904DB" w14:textId="23012954" w:rsidR="00F62E00" w:rsidRPr="00F62E00" w:rsidRDefault="00F62E00" w:rsidP="001E3C13">
      <w:pPr>
        <w:pStyle w:val="ListParagraph"/>
        <w:numPr>
          <w:ilvl w:val="0"/>
          <w:numId w:val="20"/>
        </w:numPr>
        <w:spacing w:after="0" w:line="240" w:lineRule="auto"/>
        <w:rPr>
          <w:rFonts w:eastAsia="Times New Roman" w:cstheme="minorHAnsi"/>
          <w:b/>
          <w:bCs/>
        </w:rPr>
      </w:pPr>
      <w:proofErr w:type="spellStart"/>
      <w:r>
        <w:rPr>
          <w:rFonts w:eastAsia="Times New Roman" w:cstheme="minorHAnsi"/>
        </w:rPr>
        <w:t>Grantmasters</w:t>
      </w:r>
      <w:proofErr w:type="spellEnd"/>
      <w:r>
        <w:rPr>
          <w:rFonts w:eastAsia="Times New Roman" w:cstheme="minorHAnsi"/>
        </w:rPr>
        <w:t xml:space="preserve"> has submitted our grant application. </w:t>
      </w:r>
    </w:p>
    <w:p w14:paraId="2654AAAF" w14:textId="77777777" w:rsidR="00F62E00" w:rsidRPr="00F62E00" w:rsidRDefault="00F62E00" w:rsidP="00F62E00">
      <w:pPr>
        <w:spacing w:after="0" w:line="240" w:lineRule="auto"/>
        <w:ind w:left="360"/>
        <w:rPr>
          <w:rFonts w:eastAsia="Times New Roman" w:cstheme="minorHAnsi"/>
          <w:b/>
          <w:bCs/>
        </w:rPr>
      </w:pPr>
    </w:p>
    <w:p w14:paraId="066E8F67" w14:textId="449F3BDB" w:rsidR="005236FD" w:rsidRDefault="005236FD" w:rsidP="00F62E00">
      <w:pPr>
        <w:rPr>
          <w:rFonts w:eastAsia="Times New Roman" w:cstheme="minorHAnsi"/>
          <w:b/>
          <w:bCs/>
          <w:u w:val="single"/>
        </w:rPr>
      </w:pPr>
      <w:r>
        <w:rPr>
          <w:rFonts w:eastAsia="Times New Roman" w:cstheme="minorHAnsi"/>
          <w:b/>
          <w:bCs/>
          <w:u w:val="single"/>
        </w:rPr>
        <w:lastRenderedPageBreak/>
        <w:t>OLD BUSINESS</w:t>
      </w:r>
    </w:p>
    <w:p w14:paraId="4C785E5C" w14:textId="7842FA7D" w:rsidR="005236FD" w:rsidRDefault="00F62E00" w:rsidP="00F62E00">
      <w:pPr>
        <w:spacing w:after="0"/>
        <w:rPr>
          <w:rFonts w:eastAsia="Times New Roman" w:cstheme="minorHAnsi"/>
          <w:b/>
          <w:bCs/>
          <w:u w:val="single"/>
        </w:rPr>
      </w:pPr>
      <w:r>
        <w:rPr>
          <w:rFonts w:eastAsia="Times New Roman" w:cstheme="minorHAnsi"/>
          <w:b/>
          <w:bCs/>
          <w:u w:val="single"/>
        </w:rPr>
        <w:t>Resolution</w:t>
      </w:r>
    </w:p>
    <w:p w14:paraId="7E12626B" w14:textId="77777777" w:rsidR="00F62E00" w:rsidRPr="001C670C" w:rsidRDefault="00F62E00" w:rsidP="00F62E00">
      <w:pPr>
        <w:spacing w:after="0"/>
        <w:rPr>
          <w:rFonts w:eastAsia="Times New Roman" w:cstheme="minorHAnsi"/>
          <w:b/>
          <w:bCs/>
        </w:rPr>
      </w:pPr>
      <w:r w:rsidRPr="001C670C">
        <w:rPr>
          <w:rFonts w:eastAsia="Times New Roman" w:cstheme="minorHAnsi"/>
          <w:b/>
          <w:bCs/>
        </w:rPr>
        <w:t>CSC Task Force</w:t>
      </w:r>
    </w:p>
    <w:p w14:paraId="0E22EDFA" w14:textId="435A6646" w:rsidR="00F62E00" w:rsidRPr="001C670C" w:rsidRDefault="00F62E00" w:rsidP="00F62E00">
      <w:pPr>
        <w:spacing w:after="0"/>
        <w:rPr>
          <w:rFonts w:eastAsia="Times New Roman" w:cstheme="minorHAnsi"/>
          <w:b/>
          <w:bCs/>
        </w:rPr>
      </w:pPr>
      <w:r w:rsidRPr="001C670C">
        <w:rPr>
          <w:rFonts w:eastAsia="Times New Roman" w:cstheme="minorHAnsi"/>
          <w:b/>
          <w:bCs/>
        </w:rPr>
        <w:t>Committee</w:t>
      </w:r>
    </w:p>
    <w:p w14:paraId="70114934" w14:textId="2C058922" w:rsidR="00F62E00" w:rsidRPr="001C670C" w:rsidRDefault="00F62E00" w:rsidP="00F62E00">
      <w:pPr>
        <w:pStyle w:val="ListParagraph"/>
        <w:numPr>
          <w:ilvl w:val="0"/>
          <w:numId w:val="21"/>
        </w:numPr>
        <w:spacing w:after="0"/>
        <w:rPr>
          <w:rFonts w:eastAsia="Times New Roman" w:cstheme="minorHAnsi"/>
          <w:b/>
          <w:bCs/>
          <w:u w:val="single"/>
        </w:rPr>
      </w:pPr>
      <w:r>
        <w:rPr>
          <w:rFonts w:eastAsia="Times New Roman" w:cstheme="minorHAnsi"/>
        </w:rPr>
        <w:t xml:space="preserve">Resolution by Trustee Wagner, seconded by Trustee Floss to implement a Climate Smart Community task force and appoint a Climate Smart Community Coordinator. </w:t>
      </w:r>
      <w:bookmarkStart w:id="8" w:name="_Hlk161042313"/>
      <w:r>
        <w:rPr>
          <w:rFonts w:eastAsia="Times New Roman" w:cstheme="minorHAnsi"/>
        </w:rPr>
        <w:t>Trustee Wagner AYE, Trustee Main AYE, Trustee Floss AYE Mayor Milne AYE</w:t>
      </w:r>
      <w:r w:rsidR="00C56D80">
        <w:rPr>
          <w:rFonts w:eastAsia="Times New Roman" w:cstheme="minorHAnsi"/>
        </w:rPr>
        <w:t xml:space="preserve"> </w:t>
      </w:r>
      <w:r w:rsidR="00C56D80">
        <w:rPr>
          <w:rFonts w:eastAsia="Times New Roman" w:cstheme="minorHAnsi"/>
          <w:b/>
          <w:bCs/>
        </w:rPr>
        <w:t>Motion Carried</w:t>
      </w:r>
    </w:p>
    <w:bookmarkEnd w:id="8"/>
    <w:p w14:paraId="68A970D3" w14:textId="03E76975" w:rsidR="001C670C" w:rsidRDefault="001C670C" w:rsidP="001C670C">
      <w:pPr>
        <w:spacing w:after="0"/>
        <w:rPr>
          <w:rFonts w:eastAsia="Times New Roman" w:cstheme="minorHAnsi"/>
          <w:b/>
          <w:bCs/>
          <w:u w:val="single"/>
        </w:rPr>
      </w:pPr>
      <w:r>
        <w:rPr>
          <w:rFonts w:eastAsia="Times New Roman" w:cstheme="minorHAnsi"/>
          <w:b/>
          <w:bCs/>
          <w:u w:val="single"/>
        </w:rPr>
        <w:t>Resolution</w:t>
      </w:r>
    </w:p>
    <w:p w14:paraId="2F2C9121" w14:textId="5455B6D3" w:rsidR="001C670C" w:rsidRDefault="001C670C" w:rsidP="001C670C">
      <w:pPr>
        <w:spacing w:after="0"/>
        <w:rPr>
          <w:rFonts w:eastAsia="Times New Roman" w:cstheme="minorHAnsi"/>
          <w:b/>
          <w:bCs/>
        </w:rPr>
      </w:pPr>
      <w:r>
        <w:rPr>
          <w:rFonts w:eastAsia="Times New Roman" w:cstheme="minorHAnsi"/>
          <w:b/>
          <w:bCs/>
        </w:rPr>
        <w:t xml:space="preserve">Budget </w:t>
      </w:r>
    </w:p>
    <w:p w14:paraId="5EAE2B4D" w14:textId="343662F4" w:rsidR="001C670C" w:rsidRDefault="001C670C" w:rsidP="001C670C">
      <w:pPr>
        <w:spacing w:after="0"/>
        <w:rPr>
          <w:rFonts w:eastAsia="Times New Roman" w:cstheme="minorHAnsi"/>
          <w:b/>
          <w:bCs/>
        </w:rPr>
      </w:pPr>
      <w:r>
        <w:rPr>
          <w:rFonts w:eastAsia="Times New Roman" w:cstheme="minorHAnsi"/>
          <w:b/>
          <w:bCs/>
        </w:rPr>
        <w:t>Adjustments</w:t>
      </w:r>
    </w:p>
    <w:p w14:paraId="70DD6F65" w14:textId="6B7DD735" w:rsidR="001C670C" w:rsidRPr="00C56D80" w:rsidRDefault="001C670C" w:rsidP="001C670C">
      <w:pPr>
        <w:pStyle w:val="ListParagraph"/>
        <w:numPr>
          <w:ilvl w:val="0"/>
          <w:numId w:val="21"/>
        </w:numPr>
        <w:spacing w:after="0"/>
        <w:rPr>
          <w:rFonts w:eastAsia="Times New Roman" w:cstheme="minorHAnsi"/>
          <w:b/>
          <w:bCs/>
          <w:u w:val="single"/>
        </w:rPr>
      </w:pPr>
      <w:r>
        <w:rPr>
          <w:rFonts w:eastAsia="Times New Roman" w:cstheme="minorHAnsi"/>
        </w:rPr>
        <w:t xml:space="preserve">Motion by Trustee Floss, seconded by Trustee Main to approve Budget Adjustments as presented. </w:t>
      </w:r>
      <w:r w:rsidRPr="001C670C">
        <w:rPr>
          <w:rFonts w:eastAsia="Times New Roman" w:cstheme="minorHAnsi"/>
        </w:rPr>
        <w:t>Trustee Wagner AYE, Trustee Main AYE, Trustee Floss AYE Mayor Milne AYE</w:t>
      </w:r>
      <w:r w:rsidR="00C56D80">
        <w:rPr>
          <w:rFonts w:eastAsia="Times New Roman" w:cstheme="minorHAnsi"/>
        </w:rPr>
        <w:t xml:space="preserve"> </w:t>
      </w:r>
      <w:r w:rsidR="00C56D80" w:rsidRPr="00C56D80">
        <w:rPr>
          <w:rFonts w:eastAsia="Times New Roman" w:cstheme="minorHAnsi"/>
          <w:b/>
          <w:bCs/>
        </w:rPr>
        <w:t>Motion</w:t>
      </w:r>
      <w:r w:rsidR="00C56D80">
        <w:rPr>
          <w:rFonts w:eastAsia="Times New Roman" w:cstheme="minorHAnsi"/>
        </w:rPr>
        <w:t xml:space="preserve"> </w:t>
      </w:r>
      <w:r w:rsidR="00C56D80" w:rsidRPr="00C56D80">
        <w:rPr>
          <w:rFonts w:eastAsia="Times New Roman" w:cstheme="minorHAnsi"/>
          <w:b/>
          <w:bCs/>
        </w:rPr>
        <w:t>Carried</w:t>
      </w:r>
    </w:p>
    <w:p w14:paraId="2585B5C4" w14:textId="38996FF6" w:rsidR="001C670C" w:rsidRDefault="001C670C" w:rsidP="001C670C">
      <w:pPr>
        <w:spacing w:after="0"/>
        <w:rPr>
          <w:rFonts w:eastAsia="Times New Roman" w:cstheme="minorHAnsi"/>
          <w:b/>
          <w:bCs/>
          <w:u w:val="single"/>
        </w:rPr>
      </w:pPr>
      <w:r>
        <w:rPr>
          <w:rFonts w:eastAsia="Times New Roman" w:cstheme="minorHAnsi"/>
          <w:b/>
          <w:bCs/>
          <w:u w:val="single"/>
        </w:rPr>
        <w:t>Discussion</w:t>
      </w:r>
    </w:p>
    <w:p w14:paraId="62526C1C" w14:textId="0084B6A2" w:rsidR="001C670C" w:rsidRDefault="001C670C" w:rsidP="001C670C">
      <w:pPr>
        <w:spacing w:after="0"/>
        <w:rPr>
          <w:rFonts w:eastAsia="Times New Roman" w:cstheme="minorHAnsi"/>
          <w:b/>
          <w:bCs/>
        </w:rPr>
      </w:pPr>
      <w:r>
        <w:rPr>
          <w:rFonts w:eastAsia="Times New Roman" w:cstheme="minorHAnsi"/>
          <w:b/>
          <w:bCs/>
        </w:rPr>
        <w:t>Crest Grants</w:t>
      </w:r>
    </w:p>
    <w:p w14:paraId="23460865" w14:textId="40C545BB" w:rsidR="001C670C" w:rsidRPr="001C670C" w:rsidRDefault="001C670C" w:rsidP="001C670C">
      <w:pPr>
        <w:pStyle w:val="ListParagraph"/>
        <w:numPr>
          <w:ilvl w:val="0"/>
          <w:numId w:val="21"/>
        </w:numPr>
        <w:spacing w:after="0"/>
        <w:rPr>
          <w:rFonts w:eastAsia="Times New Roman" w:cstheme="minorHAnsi"/>
          <w:b/>
          <w:bCs/>
        </w:rPr>
      </w:pPr>
      <w:r>
        <w:rPr>
          <w:rFonts w:eastAsia="Times New Roman" w:cstheme="minorHAnsi"/>
        </w:rPr>
        <w:t>Sweeper paperwork has been submitted</w:t>
      </w:r>
    </w:p>
    <w:p w14:paraId="01B2C779" w14:textId="6B2AB05F" w:rsidR="001C670C" w:rsidRPr="001C670C" w:rsidRDefault="001C670C" w:rsidP="001C670C">
      <w:pPr>
        <w:pStyle w:val="ListParagraph"/>
        <w:numPr>
          <w:ilvl w:val="0"/>
          <w:numId w:val="21"/>
        </w:numPr>
        <w:spacing w:after="0"/>
        <w:rPr>
          <w:rFonts w:eastAsia="Times New Roman" w:cstheme="minorHAnsi"/>
          <w:b/>
          <w:bCs/>
        </w:rPr>
      </w:pPr>
      <w:r>
        <w:rPr>
          <w:rFonts w:eastAsia="Times New Roman" w:cstheme="minorHAnsi"/>
        </w:rPr>
        <w:t>Ambulance paperwork is nearly finalized and ready for submission</w:t>
      </w:r>
    </w:p>
    <w:p w14:paraId="75135520" w14:textId="6DF7C38E" w:rsidR="001C670C" w:rsidRPr="001C670C" w:rsidRDefault="001C670C" w:rsidP="001C670C">
      <w:pPr>
        <w:pStyle w:val="ListParagraph"/>
        <w:numPr>
          <w:ilvl w:val="0"/>
          <w:numId w:val="21"/>
        </w:numPr>
        <w:spacing w:after="0"/>
        <w:rPr>
          <w:rFonts w:eastAsia="Times New Roman" w:cstheme="minorHAnsi"/>
          <w:b/>
          <w:bCs/>
        </w:rPr>
      </w:pPr>
      <w:r>
        <w:rPr>
          <w:rFonts w:eastAsia="Times New Roman" w:cstheme="minorHAnsi"/>
        </w:rPr>
        <w:t>The W. Main project planning is moving forward</w:t>
      </w:r>
    </w:p>
    <w:p w14:paraId="4B604BDF" w14:textId="136FB38D" w:rsidR="001C670C" w:rsidRDefault="001C670C" w:rsidP="001C670C">
      <w:pPr>
        <w:spacing w:after="0"/>
        <w:rPr>
          <w:rFonts w:eastAsia="Times New Roman" w:cstheme="minorHAnsi"/>
          <w:b/>
          <w:bCs/>
          <w:u w:val="single"/>
        </w:rPr>
      </w:pPr>
      <w:r w:rsidRPr="001C670C">
        <w:rPr>
          <w:rFonts w:eastAsia="Times New Roman" w:cstheme="minorHAnsi"/>
          <w:b/>
          <w:bCs/>
          <w:u w:val="single"/>
        </w:rPr>
        <w:t>Discussion</w:t>
      </w:r>
    </w:p>
    <w:p w14:paraId="44D23C08" w14:textId="63FE5EA3" w:rsidR="001C670C" w:rsidRDefault="00995497" w:rsidP="00995497">
      <w:pPr>
        <w:spacing w:after="0"/>
        <w:rPr>
          <w:rFonts w:eastAsia="Times New Roman" w:cstheme="minorHAnsi"/>
          <w:b/>
          <w:bCs/>
        </w:rPr>
      </w:pPr>
      <w:r>
        <w:rPr>
          <w:rFonts w:eastAsia="Times New Roman" w:cstheme="minorHAnsi"/>
          <w:b/>
          <w:bCs/>
        </w:rPr>
        <w:t>Wing Wall Repair</w:t>
      </w:r>
    </w:p>
    <w:p w14:paraId="7315E32A" w14:textId="4B8E9F70" w:rsidR="00995497" w:rsidRPr="00995497" w:rsidRDefault="00995497" w:rsidP="00995497">
      <w:pPr>
        <w:pStyle w:val="ListParagraph"/>
        <w:numPr>
          <w:ilvl w:val="0"/>
          <w:numId w:val="23"/>
        </w:numPr>
        <w:spacing w:after="0"/>
        <w:rPr>
          <w:rFonts w:eastAsia="Times New Roman" w:cstheme="minorHAnsi"/>
          <w:b/>
          <w:bCs/>
        </w:rPr>
      </w:pPr>
      <w:r>
        <w:rPr>
          <w:rFonts w:eastAsia="Times New Roman" w:cstheme="minorHAnsi"/>
        </w:rPr>
        <w:t>This is non-Village(privately) owned property</w:t>
      </w:r>
    </w:p>
    <w:p w14:paraId="1AB37032" w14:textId="72FAC186" w:rsidR="00995497" w:rsidRPr="00995497" w:rsidRDefault="00995497" w:rsidP="00995497">
      <w:pPr>
        <w:pStyle w:val="ListParagraph"/>
        <w:numPr>
          <w:ilvl w:val="0"/>
          <w:numId w:val="23"/>
        </w:numPr>
        <w:spacing w:after="0"/>
        <w:rPr>
          <w:rFonts w:eastAsia="Times New Roman" w:cstheme="minorHAnsi"/>
          <w:b/>
          <w:bCs/>
        </w:rPr>
      </w:pPr>
      <w:r>
        <w:rPr>
          <w:rFonts w:eastAsia="Times New Roman" w:cstheme="minorHAnsi"/>
        </w:rPr>
        <w:t xml:space="preserve">It appears the repairs have been </w:t>
      </w:r>
      <w:r w:rsidR="00C56D80">
        <w:rPr>
          <w:rFonts w:eastAsia="Times New Roman" w:cstheme="minorHAnsi"/>
        </w:rPr>
        <w:t>complete;</w:t>
      </w:r>
      <w:r>
        <w:rPr>
          <w:rFonts w:eastAsia="Times New Roman" w:cstheme="minorHAnsi"/>
        </w:rPr>
        <w:t xml:space="preserve"> Mayor Milne will reach out to the homeowner for an update/report</w:t>
      </w:r>
    </w:p>
    <w:p w14:paraId="36516F12" w14:textId="1FC66C6F" w:rsidR="00B058C4" w:rsidRDefault="00B058C4" w:rsidP="00F62E00">
      <w:pPr>
        <w:spacing w:after="0"/>
        <w:rPr>
          <w:b/>
          <w:bCs/>
          <w:u w:val="single"/>
        </w:rPr>
      </w:pPr>
      <w:r w:rsidRPr="00614995">
        <w:rPr>
          <w:rFonts w:eastAsia="Times New Roman" w:cstheme="minorHAnsi"/>
          <w:b/>
          <w:bCs/>
          <w:u w:val="single"/>
        </w:rPr>
        <w:t xml:space="preserve">NEW BUSINESS </w:t>
      </w:r>
      <w:bookmarkStart w:id="9" w:name="_Hlk125455386"/>
      <w:bookmarkStart w:id="10" w:name="_Hlk128662975"/>
    </w:p>
    <w:p w14:paraId="5764EFB3" w14:textId="2C2B6EBF" w:rsidR="00614995" w:rsidRPr="00614995" w:rsidRDefault="00614995" w:rsidP="00614995">
      <w:pPr>
        <w:spacing w:after="0"/>
        <w:rPr>
          <w:rFonts w:eastAsia="Times New Roman" w:cstheme="minorHAnsi"/>
        </w:rPr>
      </w:pPr>
      <w:r>
        <w:rPr>
          <w:b/>
          <w:bCs/>
          <w:u w:val="single"/>
        </w:rPr>
        <w:t>Resolution</w:t>
      </w:r>
    </w:p>
    <w:p w14:paraId="1DF27FEB" w14:textId="544C36D1" w:rsidR="00831DB0" w:rsidRPr="00831DB0" w:rsidRDefault="00C56D80" w:rsidP="00C250F8">
      <w:pPr>
        <w:spacing w:after="0"/>
        <w:rPr>
          <w:b/>
          <w:bCs/>
        </w:rPr>
      </w:pPr>
      <w:r>
        <w:rPr>
          <w:b/>
          <w:bCs/>
        </w:rPr>
        <w:t>Arbor Day</w:t>
      </w:r>
    </w:p>
    <w:p w14:paraId="0A9E0C11" w14:textId="15C566BF" w:rsidR="00EF584F" w:rsidRPr="00EF584F" w:rsidRDefault="00C56D80" w:rsidP="00234A55">
      <w:pPr>
        <w:pStyle w:val="ListParagraph"/>
        <w:numPr>
          <w:ilvl w:val="0"/>
          <w:numId w:val="14"/>
        </w:numPr>
        <w:spacing w:after="0"/>
        <w:rPr>
          <w:rFonts w:cstheme="minorHAnsi"/>
          <w:b/>
          <w:bCs/>
          <w:u w:val="single"/>
        </w:rPr>
      </w:pPr>
      <w:bookmarkStart w:id="11" w:name="_Hlk128575477"/>
      <w:bookmarkEnd w:id="9"/>
      <w:r>
        <w:t>Motion by Trustee Main, Seconded by Trustee Floss to declare April 27</w:t>
      </w:r>
      <w:r w:rsidRPr="00C56D80">
        <w:rPr>
          <w:vertAlign w:val="superscript"/>
        </w:rPr>
        <w:t>th</w:t>
      </w:r>
      <w:r>
        <w:t xml:space="preserve"> as Arbor Day in the Village of Honeoye Falls </w:t>
      </w:r>
      <w:r w:rsidR="003810E8">
        <w:t xml:space="preserve">Mayor Milne AYE, Trustee Main, </w:t>
      </w:r>
      <w:r w:rsidR="00EF584F">
        <w:t xml:space="preserve">Trustee Floss AYE, Trustee Wagner AYE. </w:t>
      </w:r>
      <w:r w:rsidR="00EF584F" w:rsidRPr="004969CA">
        <w:rPr>
          <w:b/>
          <w:bCs/>
          <w:u w:val="single"/>
        </w:rPr>
        <w:t>Motion carried</w:t>
      </w:r>
      <w:r w:rsidR="00EF584F">
        <w:t xml:space="preserve">. </w:t>
      </w:r>
    </w:p>
    <w:p w14:paraId="14C3F13E" w14:textId="1036350E" w:rsidR="00492270" w:rsidRPr="00EF584F" w:rsidRDefault="00492270" w:rsidP="00EF584F">
      <w:pPr>
        <w:spacing w:after="0"/>
        <w:rPr>
          <w:rFonts w:cstheme="minorHAnsi"/>
          <w:b/>
          <w:bCs/>
          <w:u w:val="single"/>
        </w:rPr>
      </w:pPr>
      <w:r w:rsidRPr="00EF584F">
        <w:rPr>
          <w:rFonts w:cstheme="minorHAnsi"/>
          <w:b/>
          <w:bCs/>
          <w:u w:val="single"/>
        </w:rPr>
        <w:t>Resolution</w:t>
      </w:r>
    </w:p>
    <w:p w14:paraId="1193FB57" w14:textId="6ECCFACD" w:rsidR="00492270" w:rsidRDefault="002B1216" w:rsidP="00492270">
      <w:pPr>
        <w:spacing w:after="0"/>
        <w:rPr>
          <w:rFonts w:cstheme="minorHAnsi"/>
          <w:b/>
          <w:bCs/>
        </w:rPr>
      </w:pPr>
      <w:r>
        <w:rPr>
          <w:rFonts w:cstheme="minorHAnsi"/>
          <w:b/>
          <w:bCs/>
        </w:rPr>
        <w:t>Annual Meeting</w:t>
      </w:r>
      <w:r w:rsidR="007D4B86">
        <w:rPr>
          <w:rFonts w:cstheme="minorHAnsi"/>
          <w:b/>
          <w:bCs/>
        </w:rPr>
        <w:t xml:space="preserve"> </w:t>
      </w:r>
    </w:p>
    <w:p w14:paraId="401A6449" w14:textId="0C259ED0" w:rsidR="002B6936" w:rsidRPr="002B6936" w:rsidRDefault="002B6936" w:rsidP="00234A55">
      <w:pPr>
        <w:pStyle w:val="ListParagraph"/>
        <w:numPr>
          <w:ilvl w:val="0"/>
          <w:numId w:val="14"/>
        </w:numPr>
        <w:spacing w:after="0"/>
        <w:rPr>
          <w:rFonts w:cstheme="minorHAnsi"/>
          <w:b/>
          <w:bCs/>
          <w:u w:val="single"/>
        </w:rPr>
      </w:pPr>
      <w:r>
        <w:rPr>
          <w:rFonts w:cstheme="minorHAnsi"/>
        </w:rPr>
        <w:t xml:space="preserve">Motion by Trustee </w:t>
      </w:r>
      <w:r w:rsidR="002B1216">
        <w:rPr>
          <w:rFonts w:cstheme="minorHAnsi"/>
        </w:rPr>
        <w:t>Wagner</w:t>
      </w:r>
      <w:r>
        <w:rPr>
          <w:rFonts w:cstheme="minorHAnsi"/>
        </w:rPr>
        <w:t xml:space="preserve">, seconded by Trustee </w:t>
      </w:r>
      <w:r w:rsidR="00A1325B">
        <w:rPr>
          <w:rFonts w:cstheme="minorHAnsi"/>
        </w:rPr>
        <w:t>Floss</w:t>
      </w:r>
      <w:r w:rsidR="003548BF">
        <w:rPr>
          <w:rFonts w:cstheme="minorHAnsi"/>
        </w:rPr>
        <w:t xml:space="preserve"> to</w:t>
      </w:r>
      <w:r>
        <w:rPr>
          <w:rFonts w:cstheme="minorHAnsi"/>
        </w:rPr>
        <w:t xml:space="preserve"> </w:t>
      </w:r>
      <w:r w:rsidR="00A1325B">
        <w:rPr>
          <w:rFonts w:cstheme="minorHAnsi"/>
        </w:rPr>
        <w:t xml:space="preserve">schedule the Annual Meeting for April 1, 2024 at 6:30 pm. </w:t>
      </w:r>
      <w:r w:rsidR="003810E8">
        <w:rPr>
          <w:rFonts w:cstheme="minorHAnsi"/>
        </w:rPr>
        <w:t xml:space="preserve">Mayor Milne AYE, Trustee Main AYE, </w:t>
      </w:r>
      <w:r w:rsidRPr="002B6936">
        <w:rPr>
          <w:rFonts w:cstheme="minorHAnsi"/>
        </w:rPr>
        <w:t xml:space="preserve">Trustee Wagner AYE Trustee Floss AYE. </w:t>
      </w:r>
      <w:r w:rsidRPr="004969CA">
        <w:rPr>
          <w:rFonts w:cstheme="minorHAnsi"/>
          <w:b/>
          <w:bCs/>
          <w:u w:val="single"/>
        </w:rPr>
        <w:t>Motion Carried</w:t>
      </w:r>
      <w:r w:rsidRPr="002B6936">
        <w:rPr>
          <w:rFonts w:cstheme="minorHAnsi"/>
        </w:rPr>
        <w:t xml:space="preserve">. </w:t>
      </w:r>
    </w:p>
    <w:p w14:paraId="02778355" w14:textId="27EA1910" w:rsidR="00FE1349" w:rsidRDefault="00FE1349" w:rsidP="00FE1349">
      <w:pPr>
        <w:spacing w:after="0"/>
        <w:rPr>
          <w:rFonts w:cstheme="minorHAnsi"/>
          <w:b/>
          <w:bCs/>
        </w:rPr>
      </w:pPr>
      <w:r w:rsidRPr="006428A3">
        <w:rPr>
          <w:rFonts w:cstheme="minorHAnsi"/>
          <w:b/>
          <w:bCs/>
          <w:u w:val="single"/>
        </w:rPr>
        <w:t>Resolution</w:t>
      </w:r>
      <w:r>
        <w:rPr>
          <w:rFonts w:cstheme="minorHAnsi"/>
        </w:rPr>
        <w:t>:</w:t>
      </w:r>
      <w:r>
        <w:rPr>
          <w:rFonts w:cstheme="minorHAnsi"/>
        </w:rPr>
        <w:tab/>
      </w:r>
    </w:p>
    <w:p w14:paraId="005015C4" w14:textId="01A98D6D" w:rsidR="00492270" w:rsidRDefault="00A1325B" w:rsidP="00FE1349">
      <w:pPr>
        <w:spacing w:after="0"/>
        <w:rPr>
          <w:rFonts w:cstheme="minorHAnsi"/>
          <w:b/>
          <w:bCs/>
        </w:rPr>
      </w:pPr>
      <w:r>
        <w:rPr>
          <w:rFonts w:cstheme="minorHAnsi"/>
          <w:b/>
          <w:bCs/>
        </w:rPr>
        <w:t>Budget Meeting</w:t>
      </w:r>
    </w:p>
    <w:p w14:paraId="6DF6C284" w14:textId="0A0AA0F5" w:rsidR="002B6936" w:rsidRPr="00174E54" w:rsidRDefault="00FE1349" w:rsidP="00234A55">
      <w:pPr>
        <w:pStyle w:val="ListParagraph"/>
        <w:numPr>
          <w:ilvl w:val="0"/>
          <w:numId w:val="14"/>
        </w:numPr>
        <w:rPr>
          <w:rFonts w:cstheme="minorHAnsi"/>
        </w:rPr>
      </w:pPr>
      <w:r w:rsidRPr="00174E54">
        <w:rPr>
          <w:rFonts w:cstheme="minorHAnsi"/>
        </w:rPr>
        <w:t xml:space="preserve">Motion By Trustee </w:t>
      </w:r>
      <w:bookmarkStart w:id="12" w:name="_Hlk146532124"/>
      <w:r w:rsidR="00A1325B">
        <w:rPr>
          <w:rFonts w:cstheme="minorHAnsi"/>
        </w:rPr>
        <w:t>Main, seconded by Trustee Floss to schedule the 24/25 Budget Public Hearing and review for April 1, 2024 at 6:00 pm</w:t>
      </w:r>
      <w:r w:rsidR="007D4B86">
        <w:rPr>
          <w:rFonts w:cstheme="minorHAnsi"/>
        </w:rPr>
        <w:t xml:space="preserve">. </w:t>
      </w:r>
      <w:r w:rsidR="003548BF" w:rsidRPr="00174E54">
        <w:rPr>
          <w:rFonts w:cstheme="minorHAnsi"/>
        </w:rPr>
        <w:t xml:space="preserve"> </w:t>
      </w:r>
      <w:r w:rsidR="003810E8">
        <w:rPr>
          <w:rFonts w:cstheme="minorHAnsi"/>
        </w:rPr>
        <w:t xml:space="preserve">Mayor Milne AYE, Trustee Main, </w:t>
      </w:r>
      <w:r w:rsidR="003548BF" w:rsidRPr="00174E54">
        <w:rPr>
          <w:rFonts w:cstheme="minorHAnsi"/>
        </w:rPr>
        <w:t xml:space="preserve">Trustee Wagner AYE, Trustee Floss AYE. </w:t>
      </w:r>
      <w:r w:rsidR="003548BF" w:rsidRPr="008849EB">
        <w:rPr>
          <w:rFonts w:cstheme="minorHAnsi"/>
          <w:b/>
          <w:bCs/>
          <w:u w:val="single"/>
        </w:rPr>
        <w:t>Motion carried</w:t>
      </w:r>
      <w:r w:rsidR="003548BF" w:rsidRPr="00174E54">
        <w:rPr>
          <w:rFonts w:cstheme="minorHAnsi"/>
        </w:rPr>
        <w:t xml:space="preserve">. </w:t>
      </w:r>
    </w:p>
    <w:bookmarkEnd w:id="12"/>
    <w:p w14:paraId="2280DCE3" w14:textId="29D8B9E6" w:rsidR="002B6936" w:rsidRDefault="008A14CF" w:rsidP="002B6936">
      <w:pPr>
        <w:spacing w:after="0"/>
        <w:rPr>
          <w:rFonts w:cstheme="minorHAnsi"/>
          <w:b/>
          <w:bCs/>
          <w:u w:val="single"/>
        </w:rPr>
      </w:pPr>
      <w:r>
        <w:rPr>
          <w:rFonts w:cstheme="minorHAnsi"/>
          <w:b/>
          <w:bCs/>
          <w:u w:val="single"/>
        </w:rPr>
        <w:t>Discussion</w:t>
      </w:r>
    </w:p>
    <w:p w14:paraId="61488BE6" w14:textId="56F79EF4" w:rsidR="002B6936" w:rsidRDefault="00A1325B" w:rsidP="002B6936">
      <w:pPr>
        <w:spacing w:after="0"/>
        <w:rPr>
          <w:rFonts w:cstheme="minorHAnsi"/>
          <w:b/>
          <w:bCs/>
        </w:rPr>
      </w:pPr>
      <w:r>
        <w:rPr>
          <w:rFonts w:cstheme="minorHAnsi"/>
          <w:b/>
          <w:bCs/>
        </w:rPr>
        <w:t>Boy Scout BBQ</w:t>
      </w:r>
    </w:p>
    <w:p w14:paraId="072A251F" w14:textId="317D485F" w:rsidR="007D4B86" w:rsidRPr="007D4B86" w:rsidRDefault="00A1325B" w:rsidP="00234A55">
      <w:pPr>
        <w:pStyle w:val="ListParagraph"/>
        <w:numPr>
          <w:ilvl w:val="0"/>
          <w:numId w:val="14"/>
        </w:numPr>
        <w:spacing w:after="0"/>
        <w:rPr>
          <w:rFonts w:cstheme="minorHAnsi"/>
          <w:b/>
          <w:bCs/>
        </w:rPr>
      </w:pPr>
      <w:r>
        <w:rPr>
          <w:rFonts w:cstheme="minorHAnsi"/>
        </w:rPr>
        <w:t>Motion by Trustee Wagner, seconded by Trustee Main to approve Boy Scout Troop 410 use of Harry Allen Park on April 27</w:t>
      </w:r>
      <w:r w:rsidRPr="00A1325B">
        <w:rPr>
          <w:rFonts w:cstheme="minorHAnsi"/>
          <w:vertAlign w:val="superscript"/>
        </w:rPr>
        <w:t>th</w:t>
      </w:r>
      <w:r>
        <w:rPr>
          <w:rFonts w:cstheme="minorHAnsi"/>
        </w:rPr>
        <w:t xml:space="preserve">, </w:t>
      </w:r>
      <w:r w:rsidR="00E25C0E">
        <w:rPr>
          <w:rFonts w:cstheme="minorHAnsi"/>
        </w:rPr>
        <w:t>11A-3P, to hold a chicken BBQ. An alternate date of May 4</w:t>
      </w:r>
      <w:r w:rsidR="00E25C0E" w:rsidRPr="00E25C0E">
        <w:rPr>
          <w:rFonts w:cstheme="minorHAnsi"/>
          <w:vertAlign w:val="superscript"/>
        </w:rPr>
        <w:t>th</w:t>
      </w:r>
      <w:r w:rsidR="00E25C0E">
        <w:rPr>
          <w:rFonts w:cstheme="minorHAnsi"/>
        </w:rPr>
        <w:t xml:space="preserve"> was also approved. Mayor Milne AYE, Trustee Main AYE, Trustee Floss AYE, Trustee Wagner AYE. </w:t>
      </w:r>
      <w:r w:rsidR="00E25C0E" w:rsidRPr="00E25C0E">
        <w:rPr>
          <w:rFonts w:cstheme="minorHAnsi"/>
          <w:b/>
          <w:bCs/>
          <w:u w:val="single"/>
        </w:rPr>
        <w:t>Motion Carried</w:t>
      </w:r>
      <w:r w:rsidR="00E25C0E">
        <w:rPr>
          <w:rFonts w:cstheme="minorHAnsi"/>
        </w:rPr>
        <w:t xml:space="preserve">. </w:t>
      </w:r>
    </w:p>
    <w:bookmarkEnd w:id="11"/>
    <w:bookmarkEnd w:id="10"/>
    <w:p w14:paraId="26533AB6" w14:textId="4B738555" w:rsidR="00F77BC2" w:rsidRDefault="00E25C0E" w:rsidP="00F77BC2">
      <w:pPr>
        <w:spacing w:after="0"/>
        <w:rPr>
          <w:rFonts w:cstheme="minorHAnsi"/>
          <w:b/>
          <w:bCs/>
          <w:u w:val="single"/>
        </w:rPr>
      </w:pPr>
      <w:r w:rsidRPr="00E25C0E">
        <w:rPr>
          <w:rFonts w:cstheme="minorHAnsi"/>
          <w:b/>
          <w:bCs/>
          <w:u w:val="single"/>
        </w:rPr>
        <w:lastRenderedPageBreak/>
        <w:t>Resolution</w:t>
      </w:r>
    </w:p>
    <w:p w14:paraId="00ADBA41" w14:textId="643B2FCC" w:rsidR="00E25C0E" w:rsidRDefault="00E25C0E" w:rsidP="00F77BC2">
      <w:pPr>
        <w:spacing w:after="0"/>
        <w:rPr>
          <w:rFonts w:cstheme="minorHAnsi"/>
          <w:b/>
          <w:bCs/>
        </w:rPr>
      </w:pPr>
      <w:r w:rsidRPr="00E25C0E">
        <w:rPr>
          <w:rFonts w:cstheme="minorHAnsi"/>
          <w:b/>
          <w:bCs/>
        </w:rPr>
        <w:t>HFMVA Volunteer</w:t>
      </w:r>
    </w:p>
    <w:p w14:paraId="6539FFD6" w14:textId="72E0D363" w:rsidR="00E25C0E" w:rsidRPr="00E25C0E" w:rsidRDefault="00E25C0E" w:rsidP="00E25C0E">
      <w:pPr>
        <w:pStyle w:val="ListParagraph"/>
        <w:numPr>
          <w:ilvl w:val="0"/>
          <w:numId w:val="14"/>
        </w:numPr>
        <w:spacing w:after="0"/>
        <w:rPr>
          <w:rFonts w:cstheme="minorHAnsi"/>
          <w:b/>
          <w:bCs/>
        </w:rPr>
      </w:pPr>
      <w:r>
        <w:rPr>
          <w:rFonts w:cstheme="minorHAnsi"/>
        </w:rPr>
        <w:t xml:space="preserve">Motion by Trustee Wagner, seconded by Trustee Main to approve HMFVA volunteer Joe Montano. </w:t>
      </w:r>
      <w:bookmarkStart w:id="13" w:name="_Hlk161046042"/>
      <w:r>
        <w:rPr>
          <w:rFonts w:cstheme="minorHAnsi"/>
        </w:rPr>
        <w:t xml:space="preserve">Mayor Milne AYE, Trustee Main AYE, Trustee Floss AYE, Trustee Wagner AYE </w:t>
      </w:r>
      <w:r>
        <w:rPr>
          <w:rFonts w:cstheme="minorHAnsi"/>
          <w:b/>
          <w:bCs/>
          <w:u w:val="single"/>
        </w:rPr>
        <w:t xml:space="preserve">Motion Carried. </w:t>
      </w:r>
    </w:p>
    <w:bookmarkEnd w:id="13"/>
    <w:p w14:paraId="2FD0BCEC" w14:textId="45633E7F" w:rsidR="00E25C0E" w:rsidRDefault="00E25C0E" w:rsidP="00E25C0E">
      <w:pPr>
        <w:spacing w:after="0"/>
        <w:rPr>
          <w:rFonts w:cstheme="minorHAnsi"/>
          <w:b/>
          <w:bCs/>
          <w:u w:val="single"/>
        </w:rPr>
      </w:pPr>
      <w:r w:rsidRPr="00E25C0E">
        <w:rPr>
          <w:rFonts w:cstheme="minorHAnsi"/>
          <w:b/>
          <w:bCs/>
          <w:u w:val="single"/>
        </w:rPr>
        <w:t>Resolution</w:t>
      </w:r>
    </w:p>
    <w:p w14:paraId="3309D18E" w14:textId="1E293E9D" w:rsidR="00E25C0E" w:rsidRDefault="00E25C0E" w:rsidP="00E25C0E">
      <w:pPr>
        <w:spacing w:after="0"/>
        <w:rPr>
          <w:rFonts w:cstheme="minorHAnsi"/>
          <w:b/>
          <w:bCs/>
        </w:rPr>
      </w:pPr>
      <w:r>
        <w:rPr>
          <w:rFonts w:cstheme="minorHAnsi"/>
          <w:b/>
          <w:bCs/>
        </w:rPr>
        <w:t>Young &amp; Wyld 5K</w:t>
      </w:r>
    </w:p>
    <w:p w14:paraId="58546B62" w14:textId="77777777" w:rsidR="00E25C0E" w:rsidRPr="00E25C0E" w:rsidRDefault="00E25C0E" w:rsidP="00E25C0E">
      <w:pPr>
        <w:pStyle w:val="ListParagraph"/>
        <w:numPr>
          <w:ilvl w:val="0"/>
          <w:numId w:val="14"/>
        </w:numPr>
        <w:spacing w:after="0"/>
        <w:rPr>
          <w:rFonts w:cstheme="minorHAnsi"/>
          <w:b/>
          <w:bCs/>
        </w:rPr>
      </w:pPr>
      <w:r>
        <w:rPr>
          <w:rFonts w:cstheme="minorHAnsi"/>
        </w:rPr>
        <w:t>Motion by Trustee Floss, seconded by Trustee Wagner to approve the annual Young and Wyld 5k Race August 7</w:t>
      </w:r>
      <w:r w:rsidRPr="00E25C0E">
        <w:rPr>
          <w:rFonts w:cstheme="minorHAnsi"/>
          <w:vertAlign w:val="superscript"/>
        </w:rPr>
        <w:t>th</w:t>
      </w:r>
      <w:r>
        <w:rPr>
          <w:rFonts w:cstheme="minorHAnsi"/>
        </w:rPr>
        <w:t xml:space="preserve">, 2024. Set up begins at 6:00, race is at 7:00, completed at 8:30pm. </w:t>
      </w:r>
      <w:r w:rsidRPr="00E25C0E">
        <w:rPr>
          <w:rFonts w:cstheme="minorHAnsi"/>
        </w:rPr>
        <w:t xml:space="preserve">Mayor Milne AYE, Trustee Main AYE, Trustee Floss AYE, Trustee Wagner AYE </w:t>
      </w:r>
      <w:r w:rsidRPr="00E25C0E">
        <w:rPr>
          <w:rFonts w:cstheme="minorHAnsi"/>
          <w:b/>
          <w:bCs/>
          <w:u w:val="single"/>
        </w:rPr>
        <w:t xml:space="preserve">Motion Carried. </w:t>
      </w:r>
    </w:p>
    <w:p w14:paraId="3F0105BD" w14:textId="629328CC" w:rsidR="00E25C0E" w:rsidRDefault="00E25C0E" w:rsidP="00E25C0E">
      <w:pPr>
        <w:spacing w:after="0"/>
        <w:rPr>
          <w:rFonts w:cstheme="minorHAnsi"/>
          <w:b/>
          <w:bCs/>
          <w:u w:val="single"/>
        </w:rPr>
      </w:pPr>
      <w:r>
        <w:rPr>
          <w:rFonts w:cstheme="minorHAnsi"/>
          <w:b/>
          <w:bCs/>
          <w:u w:val="single"/>
        </w:rPr>
        <w:t>Resolution</w:t>
      </w:r>
    </w:p>
    <w:p w14:paraId="4EBA79A3" w14:textId="66B01ACC" w:rsidR="00E25C0E" w:rsidRDefault="00E25C0E" w:rsidP="00E25C0E">
      <w:pPr>
        <w:spacing w:after="0"/>
        <w:rPr>
          <w:rFonts w:cstheme="minorHAnsi"/>
          <w:b/>
          <w:bCs/>
        </w:rPr>
      </w:pPr>
      <w:r>
        <w:rPr>
          <w:rFonts w:cstheme="minorHAnsi"/>
          <w:b/>
          <w:bCs/>
        </w:rPr>
        <w:t>McDougal Communications</w:t>
      </w:r>
    </w:p>
    <w:p w14:paraId="0BAEA707" w14:textId="77777777" w:rsidR="00DF47A2" w:rsidRPr="00DF47A2" w:rsidRDefault="00E25C0E" w:rsidP="00DF47A2">
      <w:pPr>
        <w:pStyle w:val="ListParagraph"/>
        <w:numPr>
          <w:ilvl w:val="0"/>
          <w:numId w:val="14"/>
        </w:numPr>
        <w:spacing w:after="0"/>
        <w:rPr>
          <w:rFonts w:cstheme="minorHAnsi"/>
          <w:b/>
          <w:bCs/>
        </w:rPr>
      </w:pPr>
      <w:r>
        <w:rPr>
          <w:rFonts w:cstheme="minorHAnsi"/>
        </w:rPr>
        <w:t xml:space="preserve">Motion by Trustee Wagner, seconded by Trustee Floss to approve the quote of $950.00 for professional services regarding Fire Services and Village Overview. </w:t>
      </w:r>
      <w:r w:rsidR="00DF47A2">
        <w:rPr>
          <w:rFonts w:cstheme="minorHAnsi"/>
        </w:rPr>
        <w:t xml:space="preserve"> </w:t>
      </w:r>
      <w:bookmarkStart w:id="14" w:name="_Hlk161046611"/>
      <w:r w:rsidR="00DF47A2" w:rsidRPr="00DF47A2">
        <w:rPr>
          <w:rFonts w:cstheme="minorHAnsi"/>
        </w:rPr>
        <w:t xml:space="preserve">Mayor Milne AYE, Trustee Main AYE, Trustee Floss AYE, Trustee Wagner AYE </w:t>
      </w:r>
      <w:r w:rsidR="00DF47A2" w:rsidRPr="00DF47A2">
        <w:rPr>
          <w:rFonts w:cstheme="minorHAnsi"/>
          <w:b/>
          <w:bCs/>
          <w:u w:val="single"/>
        </w:rPr>
        <w:t xml:space="preserve">Motion Carried. </w:t>
      </w:r>
    </w:p>
    <w:bookmarkEnd w:id="14"/>
    <w:p w14:paraId="78887FD4" w14:textId="7297E425" w:rsidR="00E25C0E" w:rsidRDefault="00DF47A2" w:rsidP="00DF47A2">
      <w:pPr>
        <w:spacing w:after="0"/>
        <w:rPr>
          <w:rFonts w:cstheme="minorHAnsi"/>
          <w:b/>
          <w:bCs/>
          <w:u w:val="single"/>
        </w:rPr>
      </w:pPr>
      <w:r>
        <w:rPr>
          <w:rFonts w:cstheme="minorHAnsi"/>
          <w:b/>
          <w:bCs/>
          <w:u w:val="single"/>
        </w:rPr>
        <w:t>Resolution</w:t>
      </w:r>
    </w:p>
    <w:p w14:paraId="69ACD39A" w14:textId="448E79D2" w:rsidR="00DF47A2" w:rsidRDefault="00DF47A2" w:rsidP="00DF47A2">
      <w:pPr>
        <w:spacing w:after="0"/>
        <w:rPr>
          <w:rFonts w:cstheme="minorHAnsi"/>
          <w:b/>
          <w:bCs/>
        </w:rPr>
      </w:pPr>
      <w:r>
        <w:rPr>
          <w:rFonts w:cstheme="minorHAnsi"/>
          <w:b/>
          <w:bCs/>
        </w:rPr>
        <w:t>Pro-Housing Communities</w:t>
      </w:r>
    </w:p>
    <w:p w14:paraId="333676A4" w14:textId="77777777" w:rsidR="00DF47A2" w:rsidRDefault="00DF47A2" w:rsidP="00DF47A2">
      <w:pPr>
        <w:widowControl w:val="0"/>
        <w:tabs>
          <w:tab w:val="left" w:pos="819"/>
        </w:tabs>
        <w:autoSpaceDE w:val="0"/>
        <w:autoSpaceDN w:val="0"/>
        <w:spacing w:after="0" w:line="240" w:lineRule="auto"/>
        <w:rPr>
          <w:rFonts w:ascii="Times New Roman" w:eastAsia="Times New Roman" w:hAnsi="Times New Roman" w:cs="Times New Roman"/>
          <w:spacing w:val="-2"/>
          <w:sz w:val="24"/>
        </w:rPr>
      </w:pPr>
    </w:p>
    <w:p w14:paraId="4F9CF85D" w14:textId="77777777" w:rsidR="00DF47A2" w:rsidRPr="00DF47A2" w:rsidRDefault="00DF47A2" w:rsidP="00DF47A2">
      <w:pPr>
        <w:widowControl w:val="0"/>
        <w:autoSpaceDE w:val="0"/>
        <w:autoSpaceDN w:val="0"/>
        <w:spacing w:before="79" w:after="0" w:line="240" w:lineRule="auto"/>
        <w:ind w:left="100"/>
        <w:rPr>
          <w:rFonts w:eastAsia="Times New Roman" w:cstheme="minorHAnsi"/>
          <w:b/>
          <w:bCs/>
        </w:rPr>
      </w:pPr>
      <w:r w:rsidRPr="00DF47A2">
        <w:rPr>
          <w:rFonts w:eastAsia="Times New Roman" w:cstheme="minorHAnsi"/>
          <w:b/>
          <w:bCs/>
        </w:rPr>
        <w:t>Pro-Housing</w:t>
      </w:r>
      <w:r w:rsidRPr="00DF47A2">
        <w:rPr>
          <w:rFonts w:eastAsia="Times New Roman" w:cstheme="minorHAnsi"/>
          <w:b/>
          <w:bCs/>
          <w:spacing w:val="-6"/>
        </w:rPr>
        <w:t xml:space="preserve"> </w:t>
      </w:r>
      <w:r w:rsidRPr="00DF47A2">
        <w:rPr>
          <w:rFonts w:eastAsia="Times New Roman" w:cstheme="minorHAnsi"/>
          <w:b/>
          <w:bCs/>
        </w:rPr>
        <w:t>Communities</w:t>
      </w:r>
      <w:r w:rsidRPr="00DF47A2">
        <w:rPr>
          <w:rFonts w:eastAsia="Times New Roman" w:cstheme="minorHAnsi"/>
          <w:b/>
          <w:bCs/>
          <w:spacing w:val="-2"/>
        </w:rPr>
        <w:t xml:space="preserve"> Resolution: Village of Honeoye Falls, New York</w:t>
      </w:r>
    </w:p>
    <w:p w14:paraId="53F0EEBD" w14:textId="77777777" w:rsidR="00DF47A2" w:rsidRPr="00DF47A2" w:rsidRDefault="00DF47A2" w:rsidP="00DF47A2">
      <w:pPr>
        <w:widowControl w:val="0"/>
        <w:autoSpaceDE w:val="0"/>
        <w:autoSpaceDN w:val="0"/>
        <w:spacing w:after="0" w:line="240" w:lineRule="auto"/>
        <w:rPr>
          <w:rFonts w:eastAsia="Times New Roman" w:cstheme="minorHAnsi"/>
          <w:b/>
        </w:rPr>
      </w:pPr>
    </w:p>
    <w:p w14:paraId="5D039DA1" w14:textId="77777777" w:rsidR="00DF47A2" w:rsidRPr="00DF47A2" w:rsidRDefault="00DF47A2" w:rsidP="00DF47A2">
      <w:pPr>
        <w:widowControl w:val="0"/>
        <w:autoSpaceDE w:val="0"/>
        <w:autoSpaceDN w:val="0"/>
        <w:spacing w:after="0" w:line="240" w:lineRule="auto"/>
        <w:rPr>
          <w:rFonts w:eastAsia="Times New Roman" w:cstheme="minorHAnsi"/>
        </w:rPr>
      </w:pPr>
    </w:p>
    <w:p w14:paraId="6EC30293" w14:textId="77777777" w:rsidR="00DF47A2" w:rsidRPr="00DF47A2" w:rsidRDefault="00DF47A2" w:rsidP="00DF47A2">
      <w:pPr>
        <w:widowControl w:val="0"/>
        <w:autoSpaceDE w:val="0"/>
        <w:autoSpaceDN w:val="0"/>
        <w:spacing w:after="0" w:line="240" w:lineRule="auto"/>
        <w:ind w:right="1846"/>
        <w:jc w:val="center"/>
        <w:rPr>
          <w:rFonts w:eastAsia="Times New Roman" w:cstheme="minorHAnsi"/>
          <w:b/>
        </w:rPr>
      </w:pPr>
      <w:r w:rsidRPr="00DF47A2">
        <w:rPr>
          <w:rFonts w:eastAsia="Times New Roman" w:cstheme="minorHAnsi"/>
        </w:rPr>
        <w:t>RESOLUTION</w:t>
      </w:r>
      <w:r w:rsidRPr="00DF47A2">
        <w:rPr>
          <w:rFonts w:eastAsia="Times New Roman" w:cstheme="minorHAnsi"/>
          <w:spacing w:val="-2"/>
        </w:rPr>
        <w:t xml:space="preserve"> </w:t>
      </w:r>
      <w:r w:rsidRPr="00DF47A2">
        <w:rPr>
          <w:rFonts w:eastAsia="Times New Roman" w:cstheme="minorHAnsi"/>
        </w:rPr>
        <w:t>No:</w:t>
      </w:r>
      <w:r w:rsidRPr="00DF47A2">
        <w:rPr>
          <w:rFonts w:eastAsia="Times New Roman" w:cstheme="minorHAnsi"/>
          <w:spacing w:val="-1"/>
        </w:rPr>
        <w:t xml:space="preserve"> </w:t>
      </w:r>
      <w:r w:rsidRPr="00DF47A2">
        <w:rPr>
          <w:rFonts w:eastAsia="Times New Roman" w:cstheme="minorHAnsi"/>
          <w:b/>
        </w:rPr>
        <w:t>___2-1____</w:t>
      </w:r>
    </w:p>
    <w:p w14:paraId="4A46C07B" w14:textId="77777777" w:rsidR="00DF47A2" w:rsidRPr="00DF47A2" w:rsidRDefault="00DF47A2" w:rsidP="00DF47A2">
      <w:pPr>
        <w:widowControl w:val="0"/>
        <w:autoSpaceDE w:val="0"/>
        <w:autoSpaceDN w:val="0"/>
        <w:spacing w:before="1" w:after="0" w:line="240" w:lineRule="auto"/>
        <w:rPr>
          <w:rFonts w:eastAsia="Times New Roman" w:cstheme="minorHAnsi"/>
          <w:b/>
        </w:rPr>
      </w:pPr>
    </w:p>
    <w:p w14:paraId="17530AEC" w14:textId="77777777" w:rsidR="00DF47A2" w:rsidRPr="00DF47A2" w:rsidRDefault="00DF47A2" w:rsidP="00DF47A2">
      <w:pPr>
        <w:widowControl w:val="0"/>
        <w:tabs>
          <w:tab w:val="left" w:pos="2919"/>
          <w:tab w:val="left" w:pos="5306"/>
        </w:tabs>
        <w:autoSpaceDE w:val="0"/>
        <w:autoSpaceDN w:val="0"/>
        <w:spacing w:after="0" w:line="240" w:lineRule="auto"/>
        <w:ind w:left="100" w:right="137"/>
        <w:rPr>
          <w:rFonts w:eastAsia="Times New Roman" w:cstheme="minorHAnsi"/>
        </w:rPr>
      </w:pPr>
      <w:r w:rsidRPr="00DF47A2">
        <w:rPr>
          <w:rFonts w:eastAsia="Times New Roman" w:cstheme="minorHAnsi"/>
        </w:rPr>
        <w:t>Richard B. Milne, Mayor moved</w:t>
      </w:r>
      <w:r w:rsidRPr="00DF47A2">
        <w:rPr>
          <w:rFonts w:eastAsia="Times New Roman" w:cstheme="minorHAnsi"/>
          <w:spacing w:val="-6"/>
        </w:rPr>
        <w:t xml:space="preserve"> </w:t>
      </w:r>
      <w:r w:rsidRPr="00DF47A2">
        <w:rPr>
          <w:rFonts w:eastAsia="Times New Roman" w:cstheme="minorHAnsi"/>
        </w:rPr>
        <w:t>and</w:t>
      </w:r>
      <w:r w:rsidRPr="00DF47A2">
        <w:rPr>
          <w:rFonts w:eastAsia="Times New Roman" w:cstheme="minorHAnsi"/>
          <w:spacing w:val="-6"/>
        </w:rPr>
        <w:t xml:space="preserve"> </w:t>
      </w:r>
      <w:r w:rsidRPr="00DF47A2">
        <w:rPr>
          <w:rFonts w:eastAsia="Times New Roman" w:cstheme="minorHAnsi"/>
        </w:rPr>
        <w:t>Jacqueline Main, Trustee seconded that</w:t>
      </w:r>
    </w:p>
    <w:p w14:paraId="67D6CA36" w14:textId="77777777" w:rsidR="00DF47A2" w:rsidRPr="00DF47A2" w:rsidRDefault="00DF47A2" w:rsidP="00DF47A2">
      <w:pPr>
        <w:widowControl w:val="0"/>
        <w:autoSpaceDE w:val="0"/>
        <w:autoSpaceDN w:val="0"/>
        <w:spacing w:after="0" w:line="240" w:lineRule="auto"/>
        <w:rPr>
          <w:rFonts w:eastAsia="Times New Roman" w:cstheme="minorHAnsi"/>
        </w:rPr>
      </w:pPr>
    </w:p>
    <w:p w14:paraId="36186896" w14:textId="77777777" w:rsidR="00DF47A2" w:rsidRPr="00DF47A2" w:rsidRDefault="00DF47A2" w:rsidP="00DF47A2">
      <w:pPr>
        <w:widowControl w:val="0"/>
        <w:tabs>
          <w:tab w:val="left" w:pos="5363"/>
        </w:tabs>
        <w:autoSpaceDE w:val="0"/>
        <w:autoSpaceDN w:val="0"/>
        <w:spacing w:after="0" w:line="240" w:lineRule="auto"/>
        <w:ind w:left="100" w:right="160"/>
        <w:jc w:val="both"/>
        <w:rPr>
          <w:rFonts w:eastAsia="Times New Roman" w:cstheme="minorHAnsi"/>
        </w:rPr>
      </w:pPr>
      <w:r w:rsidRPr="00DF47A2">
        <w:rPr>
          <w:rFonts w:eastAsia="Times New Roman" w:cstheme="minorHAnsi"/>
        </w:rPr>
        <w:t>WHEREAS, the Village of Honeoye Falls, New York (hereinafter</w:t>
      </w:r>
      <w:r w:rsidRPr="00DF47A2">
        <w:rPr>
          <w:rFonts w:eastAsia="Times New Roman" w:cstheme="minorHAnsi"/>
          <w:spacing w:val="-5"/>
        </w:rPr>
        <w:t xml:space="preserve"> </w:t>
      </w:r>
      <w:r w:rsidRPr="00DF47A2">
        <w:rPr>
          <w:rFonts w:eastAsia="Times New Roman" w:cstheme="minorHAnsi"/>
        </w:rPr>
        <w:t>“local</w:t>
      </w:r>
      <w:r w:rsidRPr="00DF47A2">
        <w:rPr>
          <w:rFonts w:eastAsia="Times New Roman" w:cstheme="minorHAnsi"/>
          <w:spacing w:val="-4"/>
        </w:rPr>
        <w:t xml:space="preserve"> </w:t>
      </w:r>
      <w:r w:rsidRPr="00DF47A2">
        <w:rPr>
          <w:rFonts w:eastAsia="Times New Roman" w:cstheme="minorHAnsi"/>
        </w:rPr>
        <w:t>government”)</w:t>
      </w:r>
      <w:r w:rsidRPr="00DF47A2">
        <w:rPr>
          <w:rFonts w:eastAsia="Times New Roman" w:cstheme="minorHAnsi"/>
          <w:spacing w:val="-7"/>
        </w:rPr>
        <w:t xml:space="preserve"> </w:t>
      </w:r>
      <w:r w:rsidRPr="00DF47A2">
        <w:rPr>
          <w:rFonts w:eastAsia="Times New Roman" w:cstheme="minorHAnsi"/>
        </w:rPr>
        <w:t>believes that</w:t>
      </w:r>
      <w:r w:rsidRPr="00DF47A2">
        <w:rPr>
          <w:rFonts w:eastAsia="Times New Roman" w:cstheme="minorHAnsi"/>
          <w:spacing w:val="-3"/>
        </w:rPr>
        <w:t xml:space="preserve"> </w:t>
      </w:r>
      <w:r w:rsidRPr="00DF47A2">
        <w:rPr>
          <w:rFonts w:eastAsia="Times New Roman" w:cstheme="minorHAnsi"/>
        </w:rPr>
        <w:t>the</w:t>
      </w:r>
      <w:r w:rsidRPr="00DF47A2">
        <w:rPr>
          <w:rFonts w:eastAsia="Times New Roman" w:cstheme="minorHAnsi"/>
          <w:spacing w:val="-3"/>
        </w:rPr>
        <w:t xml:space="preserve"> </w:t>
      </w:r>
      <w:r w:rsidRPr="00DF47A2">
        <w:rPr>
          <w:rFonts w:eastAsia="Times New Roman" w:cstheme="minorHAnsi"/>
        </w:rPr>
        <w:t>lack</w:t>
      </w:r>
      <w:r w:rsidRPr="00DF47A2">
        <w:rPr>
          <w:rFonts w:eastAsia="Times New Roman" w:cstheme="minorHAnsi"/>
          <w:spacing w:val="-3"/>
        </w:rPr>
        <w:t xml:space="preserve"> </w:t>
      </w:r>
      <w:r w:rsidRPr="00DF47A2">
        <w:rPr>
          <w:rFonts w:eastAsia="Times New Roman" w:cstheme="minorHAnsi"/>
        </w:rPr>
        <w:t>of</w:t>
      </w:r>
      <w:r w:rsidRPr="00DF47A2">
        <w:rPr>
          <w:rFonts w:eastAsia="Times New Roman" w:cstheme="minorHAnsi"/>
          <w:spacing w:val="-3"/>
        </w:rPr>
        <w:t xml:space="preserve"> </w:t>
      </w:r>
      <w:r w:rsidRPr="00DF47A2">
        <w:rPr>
          <w:rFonts w:eastAsia="Times New Roman" w:cstheme="minorHAnsi"/>
        </w:rPr>
        <w:t>housing</w:t>
      </w:r>
      <w:r w:rsidRPr="00DF47A2">
        <w:rPr>
          <w:rFonts w:eastAsia="Times New Roman" w:cstheme="minorHAnsi"/>
          <w:spacing w:val="-3"/>
        </w:rPr>
        <w:t xml:space="preserve"> </w:t>
      </w:r>
      <w:r w:rsidRPr="00DF47A2">
        <w:rPr>
          <w:rFonts w:eastAsia="Times New Roman" w:cstheme="minorHAnsi"/>
        </w:rPr>
        <w:t>for</w:t>
      </w:r>
      <w:r w:rsidRPr="00DF47A2">
        <w:rPr>
          <w:rFonts w:eastAsia="Times New Roman" w:cstheme="minorHAnsi"/>
          <w:spacing w:val="-3"/>
        </w:rPr>
        <w:t xml:space="preserve"> </w:t>
      </w:r>
      <w:r w:rsidRPr="00DF47A2">
        <w:rPr>
          <w:rFonts w:eastAsia="Times New Roman" w:cstheme="minorHAnsi"/>
        </w:rPr>
        <w:t>New</w:t>
      </w:r>
      <w:r w:rsidRPr="00DF47A2">
        <w:rPr>
          <w:rFonts w:eastAsia="Times New Roman" w:cstheme="minorHAnsi"/>
          <w:spacing w:val="-3"/>
        </w:rPr>
        <w:t xml:space="preserve"> </w:t>
      </w:r>
      <w:r w:rsidRPr="00DF47A2">
        <w:rPr>
          <w:rFonts w:eastAsia="Times New Roman" w:cstheme="minorHAnsi"/>
        </w:rPr>
        <w:t>York</w:t>
      </w:r>
      <w:r w:rsidRPr="00DF47A2">
        <w:rPr>
          <w:rFonts w:eastAsia="Times New Roman" w:cstheme="minorHAnsi"/>
          <w:spacing w:val="-3"/>
        </w:rPr>
        <w:t xml:space="preserve"> </w:t>
      </w:r>
      <w:r w:rsidRPr="00DF47A2">
        <w:rPr>
          <w:rFonts w:eastAsia="Times New Roman" w:cstheme="minorHAnsi"/>
        </w:rPr>
        <w:t>residents</w:t>
      </w:r>
      <w:r w:rsidRPr="00DF47A2">
        <w:rPr>
          <w:rFonts w:eastAsia="Times New Roman" w:cstheme="minorHAnsi"/>
          <w:spacing w:val="-3"/>
        </w:rPr>
        <w:t xml:space="preserve"> </w:t>
      </w:r>
      <w:r w:rsidRPr="00DF47A2">
        <w:rPr>
          <w:rFonts w:eastAsia="Times New Roman" w:cstheme="minorHAnsi"/>
        </w:rPr>
        <w:t>of</w:t>
      </w:r>
      <w:r w:rsidRPr="00DF47A2">
        <w:rPr>
          <w:rFonts w:eastAsia="Times New Roman" w:cstheme="minorHAnsi"/>
          <w:spacing w:val="-2"/>
        </w:rPr>
        <w:t xml:space="preserve"> </w:t>
      </w:r>
      <w:r w:rsidRPr="00DF47A2">
        <w:rPr>
          <w:rFonts w:eastAsia="Times New Roman" w:cstheme="minorHAnsi"/>
        </w:rPr>
        <w:t>all</w:t>
      </w:r>
      <w:r w:rsidRPr="00DF47A2">
        <w:rPr>
          <w:rFonts w:eastAsia="Times New Roman" w:cstheme="minorHAnsi"/>
          <w:spacing w:val="-3"/>
        </w:rPr>
        <w:t xml:space="preserve"> </w:t>
      </w:r>
      <w:r w:rsidRPr="00DF47A2">
        <w:rPr>
          <w:rFonts w:eastAsia="Times New Roman" w:cstheme="minorHAnsi"/>
        </w:rPr>
        <w:t>ages</w:t>
      </w:r>
      <w:r w:rsidRPr="00DF47A2">
        <w:rPr>
          <w:rFonts w:eastAsia="Times New Roman" w:cstheme="minorHAnsi"/>
          <w:spacing w:val="-3"/>
        </w:rPr>
        <w:t xml:space="preserve"> </w:t>
      </w:r>
      <w:r w:rsidRPr="00DF47A2">
        <w:rPr>
          <w:rFonts w:eastAsia="Times New Roman" w:cstheme="minorHAnsi"/>
        </w:rPr>
        <w:t>and</w:t>
      </w:r>
      <w:r w:rsidRPr="00DF47A2">
        <w:rPr>
          <w:rFonts w:eastAsia="Times New Roman" w:cstheme="minorHAnsi"/>
          <w:spacing w:val="-3"/>
        </w:rPr>
        <w:t xml:space="preserve"> </w:t>
      </w:r>
      <w:r w:rsidRPr="00DF47A2">
        <w:rPr>
          <w:rFonts w:eastAsia="Times New Roman" w:cstheme="minorHAnsi"/>
        </w:rPr>
        <w:t>income</w:t>
      </w:r>
      <w:r w:rsidRPr="00DF47A2">
        <w:rPr>
          <w:rFonts w:eastAsia="Times New Roman" w:cstheme="minorHAnsi"/>
          <w:spacing w:val="-4"/>
        </w:rPr>
        <w:t xml:space="preserve"> </w:t>
      </w:r>
      <w:r w:rsidRPr="00DF47A2">
        <w:rPr>
          <w:rFonts w:eastAsia="Times New Roman" w:cstheme="minorHAnsi"/>
        </w:rPr>
        <w:t>levels negatively</w:t>
      </w:r>
      <w:r w:rsidRPr="00DF47A2">
        <w:rPr>
          <w:rFonts w:eastAsia="Times New Roman" w:cstheme="minorHAnsi"/>
          <w:spacing w:val="-2"/>
        </w:rPr>
        <w:t xml:space="preserve"> </w:t>
      </w:r>
      <w:r w:rsidRPr="00DF47A2">
        <w:rPr>
          <w:rFonts w:eastAsia="Times New Roman" w:cstheme="minorHAnsi"/>
        </w:rPr>
        <w:t>impacts the future of New York State’s economic growth and community well-being;</w:t>
      </w:r>
    </w:p>
    <w:p w14:paraId="4B6719E7" w14:textId="77777777" w:rsidR="00DF47A2" w:rsidRPr="00DF47A2" w:rsidRDefault="00DF47A2" w:rsidP="009848B6">
      <w:pPr>
        <w:widowControl w:val="0"/>
        <w:autoSpaceDE w:val="0"/>
        <w:autoSpaceDN w:val="0"/>
        <w:spacing w:after="0" w:line="240" w:lineRule="auto"/>
        <w:ind w:left="100" w:right="155"/>
        <w:rPr>
          <w:rFonts w:eastAsia="Times New Roman" w:cstheme="minorHAnsi"/>
        </w:rPr>
      </w:pPr>
      <w:r w:rsidRPr="00DF47A2">
        <w:rPr>
          <w:rFonts w:eastAsia="Times New Roman" w:cstheme="minorHAnsi"/>
        </w:rPr>
        <w:t>WHEREAS,</w:t>
      </w:r>
      <w:r w:rsidRPr="00DF47A2">
        <w:rPr>
          <w:rFonts w:eastAsia="Times New Roman" w:cstheme="minorHAnsi"/>
          <w:spacing w:val="-3"/>
        </w:rPr>
        <w:t xml:space="preserve"> </w:t>
      </w:r>
      <w:r w:rsidRPr="00DF47A2">
        <w:rPr>
          <w:rFonts w:eastAsia="Times New Roman" w:cstheme="minorHAnsi"/>
        </w:rPr>
        <w:t>the</w:t>
      </w:r>
      <w:r w:rsidRPr="00DF47A2">
        <w:rPr>
          <w:rFonts w:eastAsia="Times New Roman" w:cstheme="minorHAnsi"/>
          <w:spacing w:val="-3"/>
        </w:rPr>
        <w:t xml:space="preserve"> </w:t>
      </w:r>
      <w:r w:rsidRPr="00DF47A2">
        <w:rPr>
          <w:rFonts w:eastAsia="Times New Roman" w:cstheme="minorHAnsi"/>
        </w:rPr>
        <w:t>housing</w:t>
      </w:r>
      <w:r w:rsidRPr="00DF47A2">
        <w:rPr>
          <w:rFonts w:eastAsia="Times New Roman" w:cstheme="minorHAnsi"/>
          <w:spacing w:val="-3"/>
        </w:rPr>
        <w:t xml:space="preserve"> </w:t>
      </w:r>
      <w:r w:rsidRPr="00DF47A2">
        <w:rPr>
          <w:rFonts w:eastAsia="Times New Roman" w:cstheme="minorHAnsi"/>
        </w:rPr>
        <w:t>crisis</w:t>
      </w:r>
      <w:r w:rsidRPr="00DF47A2">
        <w:rPr>
          <w:rFonts w:eastAsia="Times New Roman" w:cstheme="minorHAnsi"/>
          <w:spacing w:val="-3"/>
        </w:rPr>
        <w:t xml:space="preserve"> </w:t>
      </w:r>
      <w:r w:rsidRPr="00DF47A2">
        <w:rPr>
          <w:rFonts w:eastAsia="Times New Roman" w:cstheme="minorHAnsi"/>
        </w:rPr>
        <w:t>has</w:t>
      </w:r>
      <w:r w:rsidRPr="00DF47A2">
        <w:rPr>
          <w:rFonts w:eastAsia="Times New Roman" w:cstheme="minorHAnsi"/>
          <w:spacing w:val="-2"/>
        </w:rPr>
        <w:t xml:space="preserve"> </w:t>
      </w:r>
      <w:r w:rsidRPr="00DF47A2">
        <w:rPr>
          <w:rFonts w:eastAsia="Times New Roman" w:cstheme="minorHAnsi"/>
        </w:rPr>
        <w:t>negative</w:t>
      </w:r>
      <w:r w:rsidRPr="00DF47A2">
        <w:rPr>
          <w:rFonts w:eastAsia="Times New Roman" w:cstheme="minorHAnsi"/>
          <w:spacing w:val="-2"/>
        </w:rPr>
        <w:t xml:space="preserve"> </w:t>
      </w:r>
      <w:r w:rsidRPr="00DF47A2">
        <w:rPr>
          <w:rFonts w:eastAsia="Times New Roman" w:cstheme="minorHAnsi"/>
        </w:rPr>
        <w:t>effects</w:t>
      </w:r>
      <w:r w:rsidRPr="00DF47A2">
        <w:rPr>
          <w:rFonts w:eastAsia="Times New Roman" w:cstheme="minorHAnsi"/>
          <w:spacing w:val="-3"/>
        </w:rPr>
        <w:t xml:space="preserve"> </w:t>
      </w:r>
      <w:r w:rsidRPr="00DF47A2">
        <w:rPr>
          <w:rFonts w:eastAsia="Times New Roman" w:cstheme="minorHAnsi"/>
        </w:rPr>
        <w:t>at</w:t>
      </w:r>
      <w:r w:rsidRPr="00DF47A2">
        <w:rPr>
          <w:rFonts w:eastAsia="Times New Roman" w:cstheme="minorHAnsi"/>
          <w:spacing w:val="-3"/>
        </w:rPr>
        <w:t xml:space="preserve"> </w:t>
      </w:r>
      <w:r w:rsidRPr="00DF47A2">
        <w:rPr>
          <w:rFonts w:eastAsia="Times New Roman" w:cstheme="minorHAnsi"/>
        </w:rPr>
        <w:t>regional</w:t>
      </w:r>
      <w:r w:rsidRPr="00DF47A2">
        <w:rPr>
          <w:rFonts w:eastAsia="Times New Roman" w:cstheme="minorHAnsi"/>
          <w:spacing w:val="-3"/>
        </w:rPr>
        <w:t xml:space="preserve"> </w:t>
      </w:r>
      <w:r w:rsidRPr="00DF47A2">
        <w:rPr>
          <w:rFonts w:eastAsia="Times New Roman" w:cstheme="minorHAnsi"/>
        </w:rPr>
        <w:t>and</w:t>
      </w:r>
      <w:r w:rsidRPr="00DF47A2">
        <w:rPr>
          <w:rFonts w:eastAsia="Times New Roman" w:cstheme="minorHAnsi"/>
          <w:spacing w:val="-3"/>
        </w:rPr>
        <w:t xml:space="preserve"> </w:t>
      </w:r>
      <w:r w:rsidRPr="00DF47A2">
        <w:rPr>
          <w:rFonts w:eastAsia="Times New Roman" w:cstheme="minorHAnsi"/>
        </w:rPr>
        <w:t>local</w:t>
      </w:r>
      <w:r w:rsidRPr="00DF47A2">
        <w:rPr>
          <w:rFonts w:eastAsia="Times New Roman" w:cstheme="minorHAnsi"/>
          <w:spacing w:val="-3"/>
        </w:rPr>
        <w:t xml:space="preserve"> </w:t>
      </w:r>
      <w:r w:rsidRPr="00DF47A2">
        <w:rPr>
          <w:rFonts w:eastAsia="Times New Roman" w:cstheme="minorHAnsi"/>
        </w:rPr>
        <w:t>levels,</w:t>
      </w:r>
      <w:r w:rsidRPr="00DF47A2">
        <w:rPr>
          <w:rFonts w:eastAsia="Times New Roman" w:cstheme="minorHAnsi"/>
          <w:spacing w:val="-3"/>
        </w:rPr>
        <w:t xml:space="preserve"> </w:t>
      </w:r>
      <w:r w:rsidRPr="00DF47A2">
        <w:rPr>
          <w:rFonts w:eastAsia="Times New Roman" w:cstheme="minorHAnsi"/>
        </w:rPr>
        <w:t>we</w:t>
      </w:r>
      <w:r w:rsidRPr="00DF47A2">
        <w:rPr>
          <w:rFonts w:eastAsia="Times New Roman" w:cstheme="minorHAnsi"/>
          <w:spacing w:val="-4"/>
        </w:rPr>
        <w:t xml:space="preserve"> </w:t>
      </w:r>
      <w:r w:rsidRPr="00DF47A2">
        <w:rPr>
          <w:rFonts w:eastAsia="Times New Roman" w:cstheme="minorHAnsi"/>
        </w:rPr>
        <w:t>believe</w:t>
      </w:r>
      <w:r w:rsidRPr="00DF47A2">
        <w:rPr>
          <w:rFonts w:eastAsia="Times New Roman" w:cstheme="minorHAnsi"/>
          <w:spacing w:val="-4"/>
        </w:rPr>
        <w:t xml:space="preserve"> </w:t>
      </w:r>
      <w:r w:rsidRPr="00DF47A2">
        <w:rPr>
          <w:rFonts w:eastAsia="Times New Roman" w:cstheme="minorHAnsi"/>
        </w:rPr>
        <w:t>that every community must do their part to contribute to housing growth and benefit from the positive impacts a healthy housing market brings to communities;</w:t>
      </w:r>
    </w:p>
    <w:p w14:paraId="0211C247" w14:textId="77777777" w:rsidR="00DF47A2" w:rsidRPr="00DF47A2" w:rsidRDefault="00DF47A2" w:rsidP="009848B6">
      <w:pPr>
        <w:widowControl w:val="0"/>
        <w:autoSpaceDE w:val="0"/>
        <w:autoSpaceDN w:val="0"/>
        <w:spacing w:after="0" w:line="240" w:lineRule="auto"/>
        <w:ind w:left="100" w:right="54"/>
        <w:rPr>
          <w:rFonts w:eastAsia="Times New Roman" w:cstheme="minorHAnsi"/>
        </w:rPr>
      </w:pPr>
      <w:r w:rsidRPr="00DF47A2">
        <w:rPr>
          <w:rFonts w:eastAsia="Times New Roman" w:cstheme="minorHAnsi"/>
        </w:rPr>
        <w:t>WHEREAS,</w:t>
      </w:r>
      <w:r w:rsidRPr="00DF47A2">
        <w:rPr>
          <w:rFonts w:eastAsia="Times New Roman" w:cstheme="minorHAnsi"/>
          <w:spacing w:val="-3"/>
        </w:rPr>
        <w:t xml:space="preserve"> </w:t>
      </w:r>
      <w:r w:rsidRPr="00DF47A2">
        <w:rPr>
          <w:rFonts w:eastAsia="Times New Roman" w:cstheme="minorHAnsi"/>
        </w:rPr>
        <w:t>we</w:t>
      </w:r>
      <w:r w:rsidRPr="00DF47A2">
        <w:rPr>
          <w:rFonts w:eastAsia="Times New Roman" w:cstheme="minorHAnsi"/>
          <w:spacing w:val="-5"/>
        </w:rPr>
        <w:t xml:space="preserve"> </w:t>
      </w:r>
      <w:r w:rsidRPr="00DF47A2">
        <w:rPr>
          <w:rFonts w:eastAsia="Times New Roman" w:cstheme="minorHAnsi"/>
        </w:rPr>
        <w:t>believe</w:t>
      </w:r>
      <w:r w:rsidRPr="00DF47A2">
        <w:rPr>
          <w:rFonts w:eastAsia="Times New Roman" w:cstheme="minorHAnsi"/>
          <w:spacing w:val="-4"/>
        </w:rPr>
        <w:t xml:space="preserve"> </w:t>
      </w:r>
      <w:r w:rsidRPr="00DF47A2">
        <w:rPr>
          <w:rFonts w:eastAsia="Times New Roman" w:cstheme="minorHAnsi"/>
        </w:rPr>
        <w:t>that</w:t>
      </w:r>
      <w:r w:rsidRPr="00DF47A2">
        <w:rPr>
          <w:rFonts w:eastAsia="Times New Roman" w:cstheme="minorHAnsi"/>
          <w:spacing w:val="-3"/>
        </w:rPr>
        <w:t xml:space="preserve"> </w:t>
      </w:r>
      <w:r w:rsidRPr="00DF47A2">
        <w:rPr>
          <w:rFonts w:eastAsia="Times New Roman" w:cstheme="minorHAnsi"/>
        </w:rPr>
        <w:t>supporting</w:t>
      </w:r>
      <w:r w:rsidRPr="00DF47A2">
        <w:rPr>
          <w:rFonts w:eastAsia="Times New Roman" w:cstheme="minorHAnsi"/>
          <w:spacing w:val="-3"/>
        </w:rPr>
        <w:t xml:space="preserve"> </w:t>
      </w:r>
      <w:r w:rsidRPr="00DF47A2">
        <w:rPr>
          <w:rFonts w:eastAsia="Times New Roman" w:cstheme="minorHAnsi"/>
        </w:rPr>
        <w:t>housing</w:t>
      </w:r>
      <w:r w:rsidRPr="00DF47A2">
        <w:rPr>
          <w:rFonts w:eastAsia="Times New Roman" w:cstheme="minorHAnsi"/>
          <w:spacing w:val="-1"/>
        </w:rPr>
        <w:t xml:space="preserve"> </w:t>
      </w:r>
      <w:r w:rsidRPr="00DF47A2">
        <w:rPr>
          <w:rFonts w:eastAsia="Times New Roman" w:cstheme="minorHAnsi"/>
        </w:rPr>
        <w:t>production</w:t>
      </w:r>
      <w:r w:rsidRPr="00DF47A2">
        <w:rPr>
          <w:rFonts w:eastAsia="Times New Roman" w:cstheme="minorHAnsi"/>
          <w:spacing w:val="-3"/>
        </w:rPr>
        <w:t xml:space="preserve"> </w:t>
      </w:r>
      <w:r w:rsidRPr="00DF47A2">
        <w:rPr>
          <w:rFonts w:eastAsia="Times New Roman" w:cstheme="minorHAnsi"/>
        </w:rPr>
        <w:t>of</w:t>
      </w:r>
      <w:r w:rsidRPr="00DF47A2">
        <w:rPr>
          <w:rFonts w:eastAsia="Times New Roman" w:cstheme="minorHAnsi"/>
          <w:spacing w:val="-3"/>
        </w:rPr>
        <w:t xml:space="preserve"> </w:t>
      </w:r>
      <w:r w:rsidRPr="00DF47A2">
        <w:rPr>
          <w:rFonts w:eastAsia="Times New Roman" w:cstheme="minorHAnsi"/>
        </w:rPr>
        <w:t>all</w:t>
      </w:r>
      <w:r w:rsidRPr="00DF47A2">
        <w:rPr>
          <w:rFonts w:eastAsia="Times New Roman" w:cstheme="minorHAnsi"/>
          <w:spacing w:val="-3"/>
        </w:rPr>
        <w:t xml:space="preserve"> </w:t>
      </w:r>
      <w:r w:rsidRPr="00DF47A2">
        <w:rPr>
          <w:rFonts w:eastAsia="Times New Roman" w:cstheme="minorHAnsi"/>
        </w:rPr>
        <w:t>kinds</w:t>
      </w:r>
      <w:r w:rsidRPr="00DF47A2">
        <w:rPr>
          <w:rFonts w:eastAsia="Times New Roman" w:cstheme="minorHAnsi"/>
          <w:spacing w:val="-3"/>
        </w:rPr>
        <w:t xml:space="preserve"> </w:t>
      </w:r>
      <w:r w:rsidRPr="00DF47A2">
        <w:rPr>
          <w:rFonts w:eastAsia="Times New Roman" w:cstheme="minorHAnsi"/>
        </w:rPr>
        <w:t>in</w:t>
      </w:r>
      <w:r w:rsidRPr="00DF47A2">
        <w:rPr>
          <w:rFonts w:eastAsia="Times New Roman" w:cstheme="minorHAnsi"/>
          <w:spacing w:val="-3"/>
        </w:rPr>
        <w:t xml:space="preserve"> </w:t>
      </w:r>
      <w:r w:rsidRPr="00DF47A2">
        <w:rPr>
          <w:rFonts w:eastAsia="Times New Roman" w:cstheme="minorHAnsi"/>
        </w:rPr>
        <w:t>our</w:t>
      </w:r>
      <w:r w:rsidRPr="00DF47A2">
        <w:rPr>
          <w:rFonts w:eastAsia="Times New Roman" w:cstheme="minorHAnsi"/>
          <w:spacing w:val="-3"/>
        </w:rPr>
        <w:t xml:space="preserve"> </w:t>
      </w:r>
      <w:r w:rsidRPr="00DF47A2">
        <w:rPr>
          <w:rFonts w:eastAsia="Times New Roman" w:cstheme="minorHAnsi"/>
        </w:rPr>
        <w:t>community</w:t>
      </w:r>
      <w:r w:rsidRPr="00DF47A2">
        <w:rPr>
          <w:rFonts w:eastAsia="Times New Roman" w:cstheme="minorHAnsi"/>
          <w:spacing w:val="-3"/>
        </w:rPr>
        <w:t xml:space="preserve"> </w:t>
      </w:r>
      <w:r w:rsidRPr="00DF47A2">
        <w:rPr>
          <w:rFonts w:eastAsia="Times New Roman" w:cstheme="minorHAnsi"/>
        </w:rPr>
        <w:t>will bring</w:t>
      </w:r>
      <w:r w:rsidRPr="00DF47A2">
        <w:rPr>
          <w:rFonts w:eastAsia="Times New Roman" w:cstheme="minorHAnsi"/>
          <w:spacing w:val="-1"/>
        </w:rPr>
        <w:t xml:space="preserve"> </w:t>
      </w:r>
      <w:r w:rsidRPr="00DF47A2">
        <w:rPr>
          <w:rFonts w:eastAsia="Times New Roman" w:cstheme="minorHAnsi"/>
        </w:rPr>
        <w:t>multiple</w:t>
      </w:r>
      <w:r w:rsidRPr="00DF47A2">
        <w:rPr>
          <w:rFonts w:eastAsia="Times New Roman" w:cstheme="minorHAnsi"/>
          <w:spacing w:val="-1"/>
        </w:rPr>
        <w:t xml:space="preserve"> </w:t>
      </w:r>
      <w:r w:rsidRPr="00DF47A2">
        <w:rPr>
          <w:rFonts w:eastAsia="Times New Roman" w:cstheme="minorHAnsi"/>
        </w:rPr>
        <w:t>benefits,</w:t>
      </w:r>
      <w:r w:rsidRPr="00DF47A2">
        <w:rPr>
          <w:rFonts w:eastAsia="Times New Roman" w:cstheme="minorHAnsi"/>
          <w:spacing w:val="-1"/>
        </w:rPr>
        <w:t xml:space="preserve"> </w:t>
      </w:r>
      <w:r w:rsidRPr="00DF47A2">
        <w:rPr>
          <w:rFonts w:eastAsia="Times New Roman" w:cstheme="minorHAnsi"/>
        </w:rPr>
        <w:t>including</w:t>
      </w:r>
      <w:r w:rsidRPr="00DF47A2">
        <w:rPr>
          <w:rFonts w:eastAsia="Times New Roman" w:cstheme="minorHAnsi"/>
          <w:spacing w:val="-1"/>
        </w:rPr>
        <w:t xml:space="preserve"> </w:t>
      </w:r>
      <w:r w:rsidRPr="00DF47A2">
        <w:rPr>
          <w:rFonts w:eastAsia="Times New Roman" w:cstheme="minorHAnsi"/>
        </w:rPr>
        <w:t>increasing housing</w:t>
      </w:r>
      <w:r w:rsidRPr="00DF47A2">
        <w:rPr>
          <w:rFonts w:eastAsia="Times New Roman" w:cstheme="minorHAnsi"/>
          <w:spacing w:val="-1"/>
        </w:rPr>
        <w:t xml:space="preserve"> </w:t>
      </w:r>
      <w:r w:rsidRPr="00DF47A2">
        <w:rPr>
          <w:rFonts w:eastAsia="Times New Roman" w:cstheme="minorHAnsi"/>
        </w:rPr>
        <w:t>access and</w:t>
      </w:r>
      <w:r w:rsidRPr="00DF47A2">
        <w:rPr>
          <w:rFonts w:eastAsia="Times New Roman" w:cstheme="minorHAnsi"/>
          <w:spacing w:val="-1"/>
        </w:rPr>
        <w:t xml:space="preserve"> </w:t>
      </w:r>
      <w:r w:rsidRPr="00DF47A2">
        <w:rPr>
          <w:rFonts w:eastAsia="Times New Roman" w:cstheme="minorHAnsi"/>
        </w:rPr>
        <w:t>choices</w:t>
      </w:r>
      <w:r w:rsidRPr="00DF47A2">
        <w:rPr>
          <w:rFonts w:eastAsia="Times New Roman" w:cstheme="minorHAnsi"/>
          <w:spacing w:val="-1"/>
        </w:rPr>
        <w:t xml:space="preserve"> </w:t>
      </w:r>
      <w:r w:rsidRPr="00DF47A2">
        <w:rPr>
          <w:rFonts w:eastAsia="Times New Roman" w:cstheme="minorHAnsi"/>
        </w:rPr>
        <w:t>for</w:t>
      </w:r>
      <w:r w:rsidRPr="00DF47A2">
        <w:rPr>
          <w:rFonts w:eastAsia="Times New Roman" w:cstheme="minorHAnsi"/>
          <w:spacing w:val="-2"/>
        </w:rPr>
        <w:t xml:space="preserve"> </w:t>
      </w:r>
      <w:r w:rsidRPr="00DF47A2">
        <w:rPr>
          <w:rFonts w:eastAsia="Times New Roman" w:cstheme="minorHAnsi"/>
        </w:rPr>
        <w:t>current</w:t>
      </w:r>
      <w:r w:rsidRPr="00DF47A2">
        <w:rPr>
          <w:rFonts w:eastAsia="Times New Roman" w:cstheme="minorHAnsi"/>
          <w:spacing w:val="-1"/>
        </w:rPr>
        <w:t xml:space="preserve"> </w:t>
      </w:r>
      <w:r w:rsidRPr="00DF47A2">
        <w:rPr>
          <w:rFonts w:eastAsia="Times New Roman" w:cstheme="minorHAnsi"/>
        </w:rPr>
        <w:t>and</w:t>
      </w:r>
      <w:r w:rsidRPr="00DF47A2">
        <w:rPr>
          <w:rFonts w:eastAsia="Times New Roman" w:cstheme="minorHAnsi"/>
          <w:spacing w:val="-1"/>
        </w:rPr>
        <w:t xml:space="preserve"> </w:t>
      </w:r>
      <w:r w:rsidRPr="00DF47A2">
        <w:rPr>
          <w:rFonts w:eastAsia="Times New Roman" w:cstheme="minorHAnsi"/>
        </w:rPr>
        <w:t>future residents, providing integrated accessible housing options that meet the needs of people with sensory and mobility disabilities, bringing economic opportunities and vitality to our communities, and allowing workers at all levels to improve their quality of life through living closer to their employment opportunities;</w:t>
      </w:r>
    </w:p>
    <w:p w14:paraId="64A6EA3B" w14:textId="77777777" w:rsidR="00DF47A2" w:rsidRPr="00DF47A2" w:rsidRDefault="00DF47A2" w:rsidP="009848B6">
      <w:pPr>
        <w:widowControl w:val="0"/>
        <w:autoSpaceDE w:val="0"/>
        <w:autoSpaceDN w:val="0"/>
        <w:spacing w:after="0" w:line="240" w:lineRule="auto"/>
        <w:ind w:left="100"/>
        <w:rPr>
          <w:rFonts w:eastAsia="Times New Roman" w:cstheme="minorHAnsi"/>
        </w:rPr>
      </w:pPr>
      <w:r w:rsidRPr="00DF47A2">
        <w:rPr>
          <w:rFonts w:eastAsia="Times New Roman" w:cstheme="minorHAnsi"/>
        </w:rPr>
        <w:t>WHEREAS,</w:t>
      </w:r>
      <w:r w:rsidRPr="00DF47A2">
        <w:rPr>
          <w:rFonts w:eastAsia="Times New Roman" w:cstheme="minorHAnsi"/>
          <w:spacing w:val="-4"/>
        </w:rPr>
        <w:t xml:space="preserve"> </w:t>
      </w:r>
      <w:r w:rsidRPr="00DF47A2">
        <w:rPr>
          <w:rFonts w:eastAsia="Times New Roman" w:cstheme="minorHAnsi"/>
        </w:rPr>
        <w:t>we</w:t>
      </w:r>
      <w:r w:rsidRPr="00DF47A2">
        <w:rPr>
          <w:rFonts w:eastAsia="Times New Roman" w:cstheme="minorHAnsi"/>
          <w:spacing w:val="-6"/>
        </w:rPr>
        <w:t xml:space="preserve"> </w:t>
      </w:r>
      <w:r w:rsidRPr="00DF47A2">
        <w:rPr>
          <w:rFonts w:eastAsia="Times New Roman" w:cstheme="minorHAnsi"/>
        </w:rPr>
        <w:t>believe</w:t>
      </w:r>
      <w:r w:rsidRPr="00DF47A2">
        <w:rPr>
          <w:rFonts w:eastAsia="Times New Roman" w:cstheme="minorHAnsi"/>
          <w:spacing w:val="-5"/>
        </w:rPr>
        <w:t xml:space="preserve"> </w:t>
      </w:r>
      <w:r w:rsidRPr="00DF47A2">
        <w:rPr>
          <w:rFonts w:eastAsia="Times New Roman" w:cstheme="minorHAnsi"/>
        </w:rPr>
        <w:t>that</w:t>
      </w:r>
      <w:r w:rsidRPr="00DF47A2">
        <w:rPr>
          <w:rFonts w:eastAsia="Times New Roman" w:cstheme="minorHAnsi"/>
          <w:spacing w:val="-4"/>
        </w:rPr>
        <w:t xml:space="preserve"> </w:t>
      </w:r>
      <w:r w:rsidRPr="00DF47A2">
        <w:rPr>
          <w:rFonts w:eastAsia="Times New Roman" w:cstheme="minorHAnsi"/>
        </w:rPr>
        <w:t>evidence</w:t>
      </w:r>
      <w:r w:rsidRPr="00DF47A2">
        <w:rPr>
          <w:rFonts w:eastAsia="Times New Roman" w:cstheme="minorHAnsi"/>
          <w:spacing w:val="-5"/>
        </w:rPr>
        <w:t xml:space="preserve"> </w:t>
      </w:r>
      <w:r w:rsidRPr="00DF47A2">
        <w:rPr>
          <w:rFonts w:eastAsia="Times New Roman" w:cstheme="minorHAnsi"/>
        </w:rPr>
        <w:t>showing</w:t>
      </w:r>
      <w:r w:rsidRPr="00DF47A2">
        <w:rPr>
          <w:rFonts w:eastAsia="Times New Roman" w:cstheme="minorHAnsi"/>
          <w:spacing w:val="-4"/>
        </w:rPr>
        <w:t xml:space="preserve"> </w:t>
      </w:r>
      <w:r w:rsidRPr="00DF47A2">
        <w:rPr>
          <w:rFonts w:eastAsia="Times New Roman" w:cstheme="minorHAnsi"/>
        </w:rPr>
        <w:t>that</w:t>
      </w:r>
      <w:r w:rsidRPr="00DF47A2">
        <w:rPr>
          <w:rFonts w:eastAsia="Times New Roman" w:cstheme="minorHAnsi"/>
          <w:spacing w:val="-1"/>
        </w:rPr>
        <w:t xml:space="preserve"> </w:t>
      </w:r>
      <w:r w:rsidRPr="00DF47A2">
        <w:rPr>
          <w:rFonts w:eastAsia="Times New Roman" w:cstheme="minorHAnsi"/>
        </w:rPr>
        <w:t>infill</w:t>
      </w:r>
      <w:r w:rsidRPr="00DF47A2">
        <w:rPr>
          <w:rFonts w:eastAsia="Times New Roman" w:cstheme="minorHAnsi"/>
          <w:spacing w:val="-4"/>
        </w:rPr>
        <w:t xml:space="preserve"> </w:t>
      </w:r>
      <w:r w:rsidRPr="00DF47A2">
        <w:rPr>
          <w:rFonts w:eastAsia="Times New Roman" w:cstheme="minorHAnsi"/>
        </w:rPr>
        <w:t>development</w:t>
      </w:r>
      <w:r w:rsidRPr="00DF47A2">
        <w:rPr>
          <w:rFonts w:eastAsia="Times New Roman" w:cstheme="minorHAnsi"/>
          <w:spacing w:val="-4"/>
        </w:rPr>
        <w:t xml:space="preserve"> </w:t>
      </w:r>
      <w:r w:rsidRPr="00DF47A2">
        <w:rPr>
          <w:rFonts w:eastAsia="Times New Roman" w:cstheme="minorHAnsi"/>
        </w:rPr>
        <w:t>that</w:t>
      </w:r>
      <w:r w:rsidRPr="00DF47A2">
        <w:rPr>
          <w:rFonts w:eastAsia="Times New Roman" w:cstheme="minorHAnsi"/>
          <w:spacing w:val="-2"/>
        </w:rPr>
        <w:t xml:space="preserve"> </w:t>
      </w:r>
      <w:r w:rsidRPr="00DF47A2">
        <w:rPr>
          <w:rFonts w:eastAsia="Times New Roman" w:cstheme="minorHAnsi"/>
        </w:rPr>
        <w:t>reduces</w:t>
      </w:r>
      <w:r w:rsidRPr="00DF47A2">
        <w:rPr>
          <w:rFonts w:eastAsia="Times New Roman" w:cstheme="minorHAnsi"/>
          <w:spacing w:val="-4"/>
        </w:rPr>
        <w:t xml:space="preserve"> </w:t>
      </w:r>
      <w:r w:rsidRPr="00DF47A2">
        <w:rPr>
          <w:rFonts w:eastAsia="Times New Roman" w:cstheme="minorHAnsi"/>
        </w:rPr>
        <w:t>sprawl</w:t>
      </w:r>
      <w:r w:rsidRPr="00DF47A2">
        <w:rPr>
          <w:rFonts w:eastAsia="Times New Roman" w:cstheme="minorHAnsi"/>
          <w:spacing w:val="-4"/>
        </w:rPr>
        <w:t xml:space="preserve"> </w:t>
      </w:r>
      <w:r w:rsidRPr="00DF47A2">
        <w:rPr>
          <w:rFonts w:eastAsia="Times New Roman" w:cstheme="minorHAnsi"/>
        </w:rPr>
        <w:t>and supports walkable communities has significant environmental and public health benefits; and</w:t>
      </w:r>
    </w:p>
    <w:p w14:paraId="0236944C" w14:textId="77777777" w:rsidR="00DF47A2" w:rsidRPr="00DF47A2" w:rsidRDefault="00DF47A2" w:rsidP="009848B6">
      <w:pPr>
        <w:widowControl w:val="0"/>
        <w:autoSpaceDE w:val="0"/>
        <w:autoSpaceDN w:val="0"/>
        <w:spacing w:after="0" w:line="240" w:lineRule="auto"/>
        <w:ind w:left="100" w:right="101"/>
        <w:jc w:val="both"/>
        <w:rPr>
          <w:rFonts w:eastAsia="Times New Roman" w:cstheme="minorHAnsi"/>
        </w:rPr>
      </w:pPr>
      <w:r w:rsidRPr="00DF47A2">
        <w:rPr>
          <w:rFonts w:eastAsia="Times New Roman" w:cstheme="minorHAnsi"/>
        </w:rPr>
        <w:t>WHEREAS,</w:t>
      </w:r>
      <w:r w:rsidRPr="00DF47A2">
        <w:rPr>
          <w:rFonts w:eastAsia="Times New Roman" w:cstheme="minorHAnsi"/>
          <w:spacing w:val="-4"/>
        </w:rPr>
        <w:t xml:space="preserve"> </w:t>
      </w:r>
      <w:r w:rsidRPr="00DF47A2">
        <w:rPr>
          <w:rFonts w:eastAsia="Times New Roman" w:cstheme="minorHAnsi"/>
        </w:rPr>
        <w:t>we</w:t>
      </w:r>
      <w:r w:rsidRPr="00DF47A2">
        <w:rPr>
          <w:rFonts w:eastAsia="Times New Roman" w:cstheme="minorHAnsi"/>
          <w:spacing w:val="-6"/>
        </w:rPr>
        <w:t xml:space="preserve"> </w:t>
      </w:r>
      <w:r w:rsidRPr="00DF47A2">
        <w:rPr>
          <w:rFonts w:eastAsia="Times New Roman" w:cstheme="minorHAnsi"/>
        </w:rPr>
        <w:t>believe</w:t>
      </w:r>
      <w:r w:rsidRPr="00DF47A2">
        <w:rPr>
          <w:rFonts w:eastAsia="Times New Roman" w:cstheme="minorHAnsi"/>
          <w:spacing w:val="-5"/>
        </w:rPr>
        <w:t xml:space="preserve"> </w:t>
      </w:r>
      <w:r w:rsidRPr="00DF47A2">
        <w:rPr>
          <w:rFonts w:eastAsia="Times New Roman" w:cstheme="minorHAnsi"/>
        </w:rPr>
        <w:t>that</w:t>
      </w:r>
      <w:r w:rsidRPr="00DF47A2">
        <w:rPr>
          <w:rFonts w:eastAsia="Times New Roman" w:cstheme="minorHAnsi"/>
          <w:spacing w:val="-4"/>
        </w:rPr>
        <w:t xml:space="preserve"> </w:t>
      </w:r>
      <w:r w:rsidRPr="00DF47A2">
        <w:rPr>
          <w:rFonts w:eastAsia="Times New Roman" w:cstheme="minorHAnsi"/>
        </w:rPr>
        <w:t>affirmatively</w:t>
      </w:r>
      <w:r w:rsidRPr="00DF47A2">
        <w:rPr>
          <w:rFonts w:eastAsia="Times New Roman" w:cstheme="minorHAnsi"/>
          <w:spacing w:val="-4"/>
        </w:rPr>
        <w:t xml:space="preserve"> </w:t>
      </w:r>
      <w:r w:rsidRPr="00DF47A2">
        <w:rPr>
          <w:rFonts w:eastAsia="Times New Roman" w:cstheme="minorHAnsi"/>
        </w:rPr>
        <w:t>furthering</w:t>
      </w:r>
      <w:r w:rsidRPr="00DF47A2">
        <w:rPr>
          <w:rFonts w:eastAsia="Times New Roman" w:cstheme="minorHAnsi"/>
          <w:spacing w:val="-4"/>
        </w:rPr>
        <w:t xml:space="preserve"> </w:t>
      </w:r>
      <w:r w:rsidRPr="00DF47A2">
        <w:rPr>
          <w:rFonts w:eastAsia="Times New Roman" w:cstheme="minorHAnsi"/>
        </w:rPr>
        <w:t>fair</w:t>
      </w:r>
      <w:r w:rsidRPr="00DF47A2">
        <w:rPr>
          <w:rFonts w:eastAsia="Times New Roman" w:cstheme="minorHAnsi"/>
          <w:spacing w:val="-4"/>
        </w:rPr>
        <w:t xml:space="preserve"> </w:t>
      </w:r>
      <w:r w:rsidRPr="00DF47A2">
        <w:rPr>
          <w:rFonts w:eastAsia="Times New Roman" w:cstheme="minorHAnsi"/>
        </w:rPr>
        <w:t>housing</w:t>
      </w:r>
      <w:r w:rsidRPr="00DF47A2">
        <w:rPr>
          <w:rFonts w:eastAsia="Times New Roman" w:cstheme="minorHAnsi"/>
          <w:spacing w:val="-1"/>
        </w:rPr>
        <w:t xml:space="preserve"> </w:t>
      </w:r>
      <w:r w:rsidRPr="00DF47A2">
        <w:rPr>
          <w:rFonts w:eastAsia="Times New Roman" w:cstheme="minorHAnsi"/>
        </w:rPr>
        <w:t>and</w:t>
      </w:r>
      <w:r w:rsidRPr="00DF47A2">
        <w:rPr>
          <w:rFonts w:eastAsia="Times New Roman" w:cstheme="minorHAnsi"/>
          <w:spacing w:val="-4"/>
        </w:rPr>
        <w:t xml:space="preserve"> </w:t>
      </w:r>
      <w:r w:rsidRPr="00DF47A2">
        <w:rPr>
          <w:rFonts w:eastAsia="Times New Roman" w:cstheme="minorHAnsi"/>
        </w:rPr>
        <w:t>reducing</w:t>
      </w:r>
      <w:r w:rsidRPr="00DF47A2">
        <w:rPr>
          <w:rFonts w:eastAsia="Times New Roman" w:cstheme="minorHAnsi"/>
          <w:spacing w:val="-4"/>
        </w:rPr>
        <w:t xml:space="preserve"> </w:t>
      </w:r>
      <w:r w:rsidRPr="00DF47A2">
        <w:rPr>
          <w:rFonts w:eastAsia="Times New Roman" w:cstheme="minorHAnsi"/>
        </w:rPr>
        <w:t>segregation</w:t>
      </w:r>
      <w:r w:rsidRPr="00DF47A2">
        <w:rPr>
          <w:rFonts w:eastAsia="Times New Roman" w:cstheme="minorHAnsi"/>
          <w:spacing w:val="-3"/>
        </w:rPr>
        <w:t xml:space="preserve"> </w:t>
      </w:r>
      <w:r w:rsidRPr="00DF47A2">
        <w:rPr>
          <w:rFonts w:eastAsia="Times New Roman" w:cstheme="minorHAnsi"/>
        </w:rPr>
        <w:t>is</w:t>
      </w:r>
      <w:r w:rsidRPr="00DF47A2">
        <w:rPr>
          <w:rFonts w:eastAsia="Times New Roman" w:cstheme="minorHAnsi"/>
          <w:spacing w:val="-4"/>
        </w:rPr>
        <w:t xml:space="preserve"> </w:t>
      </w:r>
      <w:r w:rsidRPr="00DF47A2">
        <w:rPr>
          <w:rFonts w:eastAsia="Times New Roman" w:cstheme="minorHAnsi"/>
        </w:rPr>
        <w:t>not only required by law, but is essential for keeping our community strong and vibrant;</w:t>
      </w:r>
    </w:p>
    <w:p w14:paraId="625B2114" w14:textId="77777777" w:rsidR="009848B6" w:rsidRDefault="009848B6" w:rsidP="009848B6">
      <w:pPr>
        <w:widowControl w:val="0"/>
        <w:autoSpaceDE w:val="0"/>
        <w:autoSpaceDN w:val="0"/>
        <w:spacing w:after="0" w:line="240" w:lineRule="auto"/>
        <w:ind w:right="1851" w:firstLine="100"/>
        <w:rPr>
          <w:rFonts w:eastAsia="Times New Roman" w:cstheme="minorHAnsi"/>
        </w:rPr>
      </w:pPr>
    </w:p>
    <w:p w14:paraId="7761CECE" w14:textId="544CD50B" w:rsidR="00DF47A2" w:rsidRPr="00DF47A2" w:rsidRDefault="009848B6" w:rsidP="009848B6">
      <w:pPr>
        <w:widowControl w:val="0"/>
        <w:autoSpaceDE w:val="0"/>
        <w:autoSpaceDN w:val="0"/>
        <w:spacing w:after="0" w:line="240" w:lineRule="auto"/>
        <w:ind w:left="-144" w:right="1728" w:firstLine="100"/>
        <w:rPr>
          <w:rFonts w:eastAsia="Times New Roman" w:cstheme="minorHAnsi"/>
        </w:rPr>
      </w:pPr>
      <w:r>
        <w:rPr>
          <w:rFonts w:eastAsia="Times New Roman" w:cstheme="minorHAnsi"/>
        </w:rPr>
        <w:t xml:space="preserve">  </w:t>
      </w:r>
      <w:r w:rsidR="00DF47A2" w:rsidRPr="00DF47A2">
        <w:rPr>
          <w:rFonts w:eastAsia="Times New Roman" w:cstheme="minorHAnsi"/>
        </w:rPr>
        <w:t>NOW,</w:t>
      </w:r>
      <w:r w:rsidR="00DF47A2" w:rsidRPr="00DF47A2">
        <w:rPr>
          <w:rFonts w:eastAsia="Times New Roman" w:cstheme="minorHAnsi"/>
          <w:spacing w:val="-4"/>
        </w:rPr>
        <w:t xml:space="preserve"> </w:t>
      </w:r>
      <w:r w:rsidR="00DF47A2" w:rsidRPr="00DF47A2">
        <w:rPr>
          <w:rFonts w:eastAsia="Times New Roman" w:cstheme="minorHAnsi"/>
        </w:rPr>
        <w:t>THEREFORE,</w:t>
      </w:r>
      <w:r w:rsidR="00DF47A2" w:rsidRPr="00DF47A2">
        <w:rPr>
          <w:rFonts w:eastAsia="Times New Roman" w:cstheme="minorHAnsi"/>
          <w:spacing w:val="-1"/>
        </w:rPr>
        <w:t xml:space="preserve"> </w:t>
      </w:r>
      <w:r w:rsidR="00DF47A2" w:rsidRPr="00DF47A2">
        <w:rPr>
          <w:rFonts w:eastAsia="Times New Roman" w:cstheme="minorHAnsi"/>
        </w:rPr>
        <w:t>IT</w:t>
      </w:r>
      <w:r w:rsidR="00DF47A2" w:rsidRPr="00DF47A2">
        <w:rPr>
          <w:rFonts w:eastAsia="Times New Roman" w:cstheme="minorHAnsi"/>
          <w:spacing w:val="-1"/>
        </w:rPr>
        <w:t xml:space="preserve"> </w:t>
      </w:r>
      <w:r w:rsidR="00DF47A2" w:rsidRPr="00DF47A2">
        <w:rPr>
          <w:rFonts w:eastAsia="Times New Roman" w:cstheme="minorHAnsi"/>
        </w:rPr>
        <w:t>IS</w:t>
      </w:r>
      <w:r w:rsidR="00DF47A2" w:rsidRPr="00DF47A2">
        <w:rPr>
          <w:rFonts w:eastAsia="Times New Roman" w:cstheme="minorHAnsi"/>
          <w:spacing w:val="-2"/>
        </w:rPr>
        <w:t xml:space="preserve"> </w:t>
      </w:r>
      <w:r w:rsidR="00DF47A2" w:rsidRPr="00DF47A2">
        <w:rPr>
          <w:rFonts w:eastAsia="Times New Roman" w:cstheme="minorHAnsi"/>
        </w:rPr>
        <w:t>HEREBY</w:t>
      </w:r>
      <w:r w:rsidR="00DF47A2" w:rsidRPr="00DF47A2">
        <w:rPr>
          <w:rFonts w:eastAsia="Times New Roman" w:cstheme="minorHAnsi"/>
          <w:spacing w:val="-1"/>
        </w:rPr>
        <w:t xml:space="preserve"> </w:t>
      </w:r>
      <w:r w:rsidR="00DF47A2" w:rsidRPr="00DF47A2">
        <w:rPr>
          <w:rFonts w:eastAsia="Times New Roman" w:cstheme="minorHAnsi"/>
        </w:rPr>
        <w:t>RESOLVED</w:t>
      </w:r>
      <w:r w:rsidR="00DF47A2" w:rsidRPr="00DF47A2">
        <w:rPr>
          <w:rFonts w:eastAsia="Times New Roman" w:cstheme="minorHAnsi"/>
          <w:spacing w:val="-2"/>
        </w:rPr>
        <w:t xml:space="preserve"> </w:t>
      </w:r>
      <w:r w:rsidR="00DF47A2" w:rsidRPr="00DF47A2">
        <w:rPr>
          <w:rFonts w:eastAsia="Times New Roman" w:cstheme="minorHAnsi"/>
        </w:rPr>
        <w:t>that Village</w:t>
      </w:r>
      <w:r w:rsidR="00DF47A2" w:rsidRPr="00DF47A2">
        <w:rPr>
          <w:rFonts w:eastAsia="Times New Roman" w:cstheme="minorHAnsi"/>
          <w:spacing w:val="-2"/>
        </w:rPr>
        <w:t xml:space="preserve"> </w:t>
      </w:r>
      <w:r w:rsidR="00DF47A2" w:rsidRPr="00DF47A2">
        <w:rPr>
          <w:rFonts w:eastAsia="Times New Roman" w:cstheme="minorHAnsi"/>
          <w:spacing w:val="-5"/>
        </w:rPr>
        <w:t>of</w:t>
      </w:r>
      <w:r w:rsidR="00DF47A2" w:rsidRPr="00DF47A2">
        <w:rPr>
          <w:rFonts w:eastAsia="Times New Roman" w:cstheme="minorHAnsi"/>
        </w:rPr>
        <w:t xml:space="preserve"> Honeoye   </w:t>
      </w:r>
    </w:p>
    <w:p w14:paraId="7E47B302" w14:textId="2295E46F" w:rsidR="00DF47A2" w:rsidRPr="00DF47A2" w:rsidRDefault="00DF47A2" w:rsidP="009848B6">
      <w:pPr>
        <w:widowControl w:val="0"/>
        <w:autoSpaceDE w:val="0"/>
        <w:autoSpaceDN w:val="0"/>
        <w:spacing w:after="0" w:line="240" w:lineRule="auto"/>
        <w:ind w:left="-144" w:right="1728" w:firstLine="100"/>
        <w:rPr>
          <w:rFonts w:eastAsia="Times New Roman" w:cstheme="minorHAnsi"/>
          <w:spacing w:val="-3"/>
        </w:rPr>
      </w:pPr>
      <w:r w:rsidRPr="00DF47A2">
        <w:rPr>
          <w:rFonts w:eastAsia="Times New Roman" w:cstheme="minorHAnsi"/>
        </w:rPr>
        <w:t xml:space="preserve"> </w:t>
      </w:r>
      <w:r w:rsidR="009848B6">
        <w:rPr>
          <w:rFonts w:eastAsia="Times New Roman" w:cstheme="minorHAnsi"/>
        </w:rPr>
        <w:t xml:space="preserve"> </w:t>
      </w:r>
      <w:r w:rsidRPr="00DF47A2">
        <w:rPr>
          <w:rFonts w:eastAsia="Times New Roman" w:cstheme="minorHAnsi"/>
        </w:rPr>
        <w:t>Falls, New York,</w:t>
      </w:r>
      <w:r w:rsidRPr="00DF47A2">
        <w:rPr>
          <w:rFonts w:eastAsia="Times New Roman" w:cstheme="minorHAnsi"/>
          <w:spacing w:val="-3"/>
        </w:rPr>
        <w:t xml:space="preserve"> </w:t>
      </w:r>
      <w:r w:rsidRPr="00DF47A2">
        <w:rPr>
          <w:rFonts w:eastAsia="Times New Roman" w:cstheme="minorHAnsi"/>
        </w:rPr>
        <w:t>in</w:t>
      </w:r>
      <w:r w:rsidRPr="00DF47A2">
        <w:rPr>
          <w:rFonts w:eastAsia="Times New Roman" w:cstheme="minorHAnsi"/>
          <w:spacing w:val="-3"/>
        </w:rPr>
        <w:t xml:space="preserve"> </w:t>
      </w:r>
      <w:r w:rsidRPr="00DF47A2">
        <w:rPr>
          <w:rFonts w:eastAsia="Times New Roman" w:cstheme="minorHAnsi"/>
        </w:rPr>
        <w:t>order</w:t>
      </w:r>
      <w:r w:rsidRPr="00DF47A2">
        <w:rPr>
          <w:rFonts w:eastAsia="Times New Roman" w:cstheme="minorHAnsi"/>
          <w:spacing w:val="-3"/>
        </w:rPr>
        <w:t xml:space="preserve"> </w:t>
      </w:r>
      <w:r w:rsidRPr="00DF47A2">
        <w:rPr>
          <w:rFonts w:eastAsia="Times New Roman" w:cstheme="minorHAnsi"/>
        </w:rPr>
        <w:t>to</w:t>
      </w:r>
      <w:r w:rsidRPr="00DF47A2">
        <w:rPr>
          <w:rFonts w:eastAsia="Times New Roman" w:cstheme="minorHAnsi"/>
          <w:spacing w:val="-3"/>
        </w:rPr>
        <w:t xml:space="preserve"> </w:t>
      </w:r>
      <w:r w:rsidRPr="00DF47A2">
        <w:rPr>
          <w:rFonts w:eastAsia="Times New Roman" w:cstheme="minorHAnsi"/>
        </w:rPr>
        <w:t>take</w:t>
      </w:r>
      <w:r w:rsidRPr="00DF47A2">
        <w:rPr>
          <w:rFonts w:eastAsia="Times New Roman" w:cstheme="minorHAnsi"/>
          <w:spacing w:val="-4"/>
        </w:rPr>
        <w:t xml:space="preserve"> </w:t>
      </w:r>
      <w:r w:rsidRPr="00DF47A2">
        <w:rPr>
          <w:rFonts w:eastAsia="Times New Roman" w:cstheme="minorHAnsi"/>
        </w:rPr>
        <w:t>positive</w:t>
      </w:r>
      <w:r w:rsidRPr="00DF47A2">
        <w:rPr>
          <w:rFonts w:eastAsia="Times New Roman" w:cstheme="minorHAnsi"/>
          <w:spacing w:val="-4"/>
        </w:rPr>
        <w:t xml:space="preserve"> </w:t>
      </w:r>
      <w:r w:rsidRPr="00DF47A2">
        <w:rPr>
          <w:rFonts w:eastAsia="Times New Roman" w:cstheme="minorHAnsi"/>
        </w:rPr>
        <w:t>steps</w:t>
      </w:r>
      <w:r w:rsidRPr="00DF47A2">
        <w:rPr>
          <w:rFonts w:eastAsia="Times New Roman" w:cstheme="minorHAnsi"/>
          <w:spacing w:val="-1"/>
        </w:rPr>
        <w:t xml:space="preserve"> </w:t>
      </w:r>
      <w:r w:rsidRPr="00DF47A2">
        <w:rPr>
          <w:rFonts w:eastAsia="Times New Roman" w:cstheme="minorHAnsi"/>
        </w:rPr>
        <w:t>to</w:t>
      </w:r>
      <w:r w:rsidRPr="00DF47A2">
        <w:rPr>
          <w:rFonts w:eastAsia="Times New Roman" w:cstheme="minorHAnsi"/>
          <w:spacing w:val="-3"/>
        </w:rPr>
        <w:t xml:space="preserve"> </w:t>
      </w:r>
      <w:r w:rsidRPr="00DF47A2">
        <w:rPr>
          <w:rFonts w:eastAsia="Times New Roman" w:cstheme="minorHAnsi"/>
        </w:rPr>
        <w:t>alleviate</w:t>
      </w:r>
      <w:r w:rsidRPr="00DF47A2">
        <w:rPr>
          <w:rFonts w:eastAsia="Times New Roman" w:cstheme="minorHAnsi"/>
          <w:spacing w:val="-3"/>
        </w:rPr>
        <w:t xml:space="preserve"> </w:t>
      </w:r>
      <w:r w:rsidRPr="00DF47A2">
        <w:rPr>
          <w:rFonts w:eastAsia="Times New Roman" w:cstheme="minorHAnsi"/>
        </w:rPr>
        <w:t>the</w:t>
      </w:r>
      <w:r w:rsidRPr="00DF47A2">
        <w:rPr>
          <w:rFonts w:eastAsia="Times New Roman" w:cstheme="minorHAnsi"/>
          <w:spacing w:val="-4"/>
        </w:rPr>
        <w:t xml:space="preserve"> </w:t>
      </w:r>
      <w:r w:rsidRPr="00DF47A2">
        <w:rPr>
          <w:rFonts w:eastAsia="Times New Roman" w:cstheme="minorHAnsi"/>
        </w:rPr>
        <w:t>housing</w:t>
      </w:r>
      <w:r w:rsidRPr="00DF47A2">
        <w:rPr>
          <w:rFonts w:eastAsia="Times New Roman" w:cstheme="minorHAnsi"/>
          <w:spacing w:val="-3"/>
        </w:rPr>
        <w:t xml:space="preserve"> </w:t>
      </w:r>
      <w:r w:rsidRPr="00DF47A2">
        <w:rPr>
          <w:rFonts w:eastAsia="Times New Roman" w:cstheme="minorHAnsi"/>
        </w:rPr>
        <w:t>crisis,</w:t>
      </w:r>
      <w:r w:rsidRPr="00DF47A2">
        <w:rPr>
          <w:rFonts w:eastAsia="Times New Roman" w:cstheme="minorHAnsi"/>
          <w:spacing w:val="-3"/>
        </w:rPr>
        <w:t xml:space="preserve"> </w:t>
      </w:r>
    </w:p>
    <w:p w14:paraId="1FAB47F1" w14:textId="6B693D34" w:rsidR="00DF47A2" w:rsidRPr="00DF47A2" w:rsidRDefault="00DF47A2" w:rsidP="009848B6">
      <w:pPr>
        <w:widowControl w:val="0"/>
        <w:autoSpaceDE w:val="0"/>
        <w:autoSpaceDN w:val="0"/>
        <w:spacing w:after="0" w:line="240" w:lineRule="auto"/>
        <w:ind w:left="-144" w:right="1728"/>
        <w:rPr>
          <w:rFonts w:eastAsia="Times New Roman" w:cstheme="minorHAnsi"/>
        </w:rPr>
      </w:pPr>
      <w:r w:rsidRPr="00DF47A2">
        <w:rPr>
          <w:rFonts w:eastAsia="Times New Roman" w:cstheme="minorHAnsi"/>
          <w:spacing w:val="-3"/>
        </w:rPr>
        <w:t xml:space="preserve"> </w:t>
      </w:r>
      <w:r w:rsidR="009848B6">
        <w:rPr>
          <w:rFonts w:eastAsia="Times New Roman" w:cstheme="minorHAnsi"/>
          <w:spacing w:val="-3"/>
        </w:rPr>
        <w:t xml:space="preserve">    </w:t>
      </w:r>
      <w:r w:rsidRPr="00DF47A2">
        <w:rPr>
          <w:rFonts w:eastAsia="Times New Roman" w:cstheme="minorHAnsi"/>
        </w:rPr>
        <w:t>adopts</w:t>
      </w:r>
      <w:r w:rsidRPr="00DF47A2">
        <w:rPr>
          <w:rFonts w:eastAsia="Times New Roman" w:cstheme="minorHAnsi"/>
          <w:spacing w:val="-3"/>
        </w:rPr>
        <w:t xml:space="preserve"> </w:t>
      </w:r>
      <w:r w:rsidRPr="00DF47A2">
        <w:rPr>
          <w:rFonts w:eastAsia="Times New Roman" w:cstheme="minorHAnsi"/>
        </w:rPr>
        <w:t>the</w:t>
      </w:r>
      <w:r w:rsidRPr="00DF47A2">
        <w:rPr>
          <w:rFonts w:eastAsia="Times New Roman" w:cstheme="minorHAnsi"/>
          <w:spacing w:val="-3"/>
        </w:rPr>
        <w:t xml:space="preserve"> </w:t>
      </w:r>
      <w:r w:rsidRPr="00DF47A2">
        <w:rPr>
          <w:rFonts w:eastAsia="Times New Roman" w:cstheme="minorHAnsi"/>
        </w:rPr>
        <w:t xml:space="preserve">Pro- Housing Communities pledge, which will have us endeavor to </w:t>
      </w:r>
    </w:p>
    <w:p w14:paraId="08F3B7E7" w14:textId="1172D997" w:rsidR="00DF47A2" w:rsidRPr="00DF47A2" w:rsidRDefault="009848B6" w:rsidP="009848B6">
      <w:pPr>
        <w:widowControl w:val="0"/>
        <w:autoSpaceDE w:val="0"/>
        <w:autoSpaceDN w:val="0"/>
        <w:spacing w:after="0" w:line="240" w:lineRule="auto"/>
        <w:ind w:left="-144" w:right="1728"/>
        <w:rPr>
          <w:rFonts w:eastAsia="Times New Roman" w:cstheme="minorHAnsi"/>
        </w:rPr>
      </w:pPr>
      <w:r>
        <w:rPr>
          <w:rFonts w:eastAsia="Times New Roman" w:cstheme="minorHAnsi"/>
        </w:rPr>
        <w:t xml:space="preserve">    </w:t>
      </w:r>
      <w:r w:rsidR="00DF47A2" w:rsidRPr="00DF47A2">
        <w:rPr>
          <w:rFonts w:eastAsia="Times New Roman" w:cstheme="minorHAnsi"/>
        </w:rPr>
        <w:t xml:space="preserve"> take the following important </w:t>
      </w:r>
      <w:r w:rsidR="00DF47A2" w:rsidRPr="00DF47A2">
        <w:rPr>
          <w:rFonts w:eastAsia="Times New Roman" w:cstheme="minorHAnsi"/>
          <w:spacing w:val="-2"/>
        </w:rPr>
        <w:t>steps:</w:t>
      </w:r>
    </w:p>
    <w:p w14:paraId="08E2DA1C" w14:textId="77777777" w:rsidR="00DF47A2" w:rsidRPr="00DF47A2" w:rsidRDefault="00DF47A2" w:rsidP="00DF47A2">
      <w:pPr>
        <w:widowControl w:val="0"/>
        <w:autoSpaceDE w:val="0"/>
        <w:autoSpaceDN w:val="0"/>
        <w:spacing w:after="0" w:line="240" w:lineRule="auto"/>
        <w:ind w:right="1851"/>
        <w:rPr>
          <w:rFonts w:eastAsia="Times New Roman" w:cstheme="minorHAnsi"/>
        </w:rPr>
      </w:pPr>
      <w:r w:rsidRPr="00DF47A2">
        <w:rPr>
          <w:rFonts w:eastAsia="Times New Roman" w:cstheme="minorHAnsi"/>
        </w:rPr>
        <w:t xml:space="preserve"> </w:t>
      </w:r>
    </w:p>
    <w:p w14:paraId="01D618B3" w14:textId="77777777" w:rsidR="00DF47A2" w:rsidRPr="001E7414" w:rsidRDefault="00DF47A2" w:rsidP="00DF47A2">
      <w:pPr>
        <w:widowControl w:val="0"/>
        <w:autoSpaceDE w:val="0"/>
        <w:autoSpaceDN w:val="0"/>
        <w:spacing w:after="0" w:line="240" w:lineRule="auto"/>
        <w:ind w:right="1851"/>
        <w:rPr>
          <w:rFonts w:eastAsia="Times New Roman" w:cstheme="minorHAnsi"/>
        </w:rPr>
      </w:pPr>
      <w:r w:rsidRPr="00DF47A2">
        <w:rPr>
          <w:rFonts w:eastAsia="Times New Roman" w:cstheme="minorHAnsi"/>
        </w:rPr>
        <w:t xml:space="preserve"> </w:t>
      </w:r>
    </w:p>
    <w:p w14:paraId="0D7E4B2B" w14:textId="77777777" w:rsidR="00DF47A2" w:rsidRPr="001E7414" w:rsidRDefault="00DF47A2" w:rsidP="00DF47A2">
      <w:pPr>
        <w:widowControl w:val="0"/>
        <w:autoSpaceDE w:val="0"/>
        <w:autoSpaceDN w:val="0"/>
        <w:spacing w:after="0" w:line="240" w:lineRule="auto"/>
        <w:ind w:right="1851"/>
        <w:rPr>
          <w:rFonts w:eastAsia="Times New Roman" w:cstheme="minorHAnsi"/>
          <w:spacing w:val="-3"/>
        </w:rPr>
      </w:pPr>
    </w:p>
    <w:p w14:paraId="411676AF" w14:textId="77777777" w:rsidR="00DF47A2" w:rsidRPr="001E7414" w:rsidRDefault="00DF47A2" w:rsidP="00DF47A2">
      <w:pPr>
        <w:widowControl w:val="0"/>
        <w:autoSpaceDE w:val="0"/>
        <w:autoSpaceDN w:val="0"/>
        <w:spacing w:after="0" w:line="240" w:lineRule="auto"/>
        <w:ind w:right="1851"/>
        <w:rPr>
          <w:rFonts w:eastAsia="Times New Roman" w:cstheme="minorHAnsi"/>
        </w:rPr>
      </w:pPr>
      <w:r w:rsidRPr="001E7414">
        <w:rPr>
          <w:rFonts w:eastAsia="Times New Roman" w:cstheme="minorHAnsi"/>
          <w:spacing w:val="-3"/>
        </w:rPr>
        <w:t xml:space="preserve"> </w:t>
      </w:r>
    </w:p>
    <w:p w14:paraId="15D3DBB0" w14:textId="77777777" w:rsidR="00DF47A2" w:rsidRPr="001E7414" w:rsidRDefault="00DF47A2" w:rsidP="00DF47A2">
      <w:pPr>
        <w:widowControl w:val="0"/>
        <w:autoSpaceDE w:val="0"/>
        <w:autoSpaceDN w:val="0"/>
        <w:spacing w:after="0" w:line="240" w:lineRule="auto"/>
        <w:rPr>
          <w:rFonts w:eastAsia="Times New Roman" w:cstheme="minorHAnsi"/>
        </w:rPr>
      </w:pPr>
    </w:p>
    <w:p w14:paraId="7B9FA6AE" w14:textId="77777777" w:rsidR="00DF47A2" w:rsidRPr="001E7414" w:rsidRDefault="00DF47A2" w:rsidP="00DF47A2">
      <w:pPr>
        <w:widowControl w:val="0"/>
        <w:numPr>
          <w:ilvl w:val="0"/>
          <w:numId w:val="25"/>
        </w:numPr>
        <w:tabs>
          <w:tab w:val="left" w:pos="820"/>
        </w:tabs>
        <w:autoSpaceDE w:val="0"/>
        <w:autoSpaceDN w:val="0"/>
        <w:spacing w:after="0" w:line="240" w:lineRule="auto"/>
        <w:ind w:right="161"/>
        <w:rPr>
          <w:rFonts w:eastAsia="Times New Roman" w:cstheme="minorHAnsi"/>
        </w:rPr>
      </w:pPr>
      <w:r w:rsidRPr="001E7414">
        <w:rPr>
          <w:rFonts w:eastAsia="Times New Roman" w:cstheme="minorHAnsi"/>
        </w:rPr>
        <w:t>Streamlining</w:t>
      </w:r>
      <w:r w:rsidRPr="001E7414">
        <w:rPr>
          <w:rFonts w:eastAsia="Times New Roman" w:cstheme="minorHAnsi"/>
          <w:spacing w:val="-5"/>
        </w:rPr>
        <w:t xml:space="preserve"> </w:t>
      </w:r>
      <w:r w:rsidRPr="001E7414">
        <w:rPr>
          <w:rFonts w:eastAsia="Times New Roman" w:cstheme="minorHAnsi"/>
        </w:rPr>
        <w:t>permitting</w:t>
      </w:r>
      <w:r w:rsidRPr="001E7414">
        <w:rPr>
          <w:rFonts w:eastAsia="Times New Roman" w:cstheme="minorHAnsi"/>
          <w:spacing w:val="-5"/>
        </w:rPr>
        <w:t xml:space="preserve"> </w:t>
      </w:r>
      <w:r w:rsidRPr="001E7414">
        <w:rPr>
          <w:rFonts w:eastAsia="Times New Roman" w:cstheme="minorHAnsi"/>
        </w:rPr>
        <w:t>for</w:t>
      </w:r>
      <w:r w:rsidRPr="001E7414">
        <w:rPr>
          <w:rFonts w:eastAsia="Times New Roman" w:cstheme="minorHAnsi"/>
          <w:spacing w:val="-6"/>
        </w:rPr>
        <w:t xml:space="preserve"> </w:t>
      </w:r>
      <w:r w:rsidRPr="001E7414">
        <w:rPr>
          <w:rFonts w:eastAsia="Times New Roman" w:cstheme="minorHAnsi"/>
        </w:rPr>
        <w:t>multifamily</w:t>
      </w:r>
      <w:r w:rsidRPr="001E7414">
        <w:rPr>
          <w:rFonts w:eastAsia="Times New Roman" w:cstheme="minorHAnsi"/>
          <w:spacing w:val="-3"/>
        </w:rPr>
        <w:t xml:space="preserve"> </w:t>
      </w:r>
      <w:r w:rsidRPr="001E7414">
        <w:rPr>
          <w:rFonts w:eastAsia="Times New Roman" w:cstheme="minorHAnsi"/>
        </w:rPr>
        <w:t>housing,</w:t>
      </w:r>
      <w:r w:rsidRPr="001E7414">
        <w:rPr>
          <w:rFonts w:eastAsia="Times New Roman" w:cstheme="minorHAnsi"/>
          <w:spacing w:val="-5"/>
        </w:rPr>
        <w:t xml:space="preserve"> </w:t>
      </w:r>
      <w:r w:rsidRPr="001E7414">
        <w:rPr>
          <w:rFonts w:eastAsia="Times New Roman" w:cstheme="minorHAnsi"/>
        </w:rPr>
        <w:t>affordable</w:t>
      </w:r>
      <w:r w:rsidRPr="001E7414">
        <w:rPr>
          <w:rFonts w:eastAsia="Times New Roman" w:cstheme="minorHAnsi"/>
          <w:spacing w:val="-6"/>
        </w:rPr>
        <w:t xml:space="preserve"> </w:t>
      </w:r>
      <w:r w:rsidRPr="001E7414">
        <w:rPr>
          <w:rFonts w:eastAsia="Times New Roman" w:cstheme="minorHAnsi"/>
        </w:rPr>
        <w:t>housing,</w:t>
      </w:r>
      <w:r w:rsidRPr="001E7414">
        <w:rPr>
          <w:rFonts w:eastAsia="Times New Roman" w:cstheme="minorHAnsi"/>
          <w:spacing w:val="-3"/>
        </w:rPr>
        <w:t xml:space="preserve"> </w:t>
      </w:r>
      <w:r w:rsidRPr="001E7414">
        <w:rPr>
          <w:rFonts w:eastAsia="Times New Roman" w:cstheme="minorHAnsi"/>
        </w:rPr>
        <w:t>accessible</w:t>
      </w:r>
      <w:r w:rsidRPr="001E7414">
        <w:rPr>
          <w:rFonts w:eastAsia="Times New Roman" w:cstheme="minorHAnsi"/>
          <w:spacing w:val="-6"/>
        </w:rPr>
        <w:t xml:space="preserve"> </w:t>
      </w:r>
      <w:r w:rsidRPr="001E7414">
        <w:rPr>
          <w:rFonts w:eastAsia="Times New Roman" w:cstheme="minorHAnsi"/>
        </w:rPr>
        <w:t>housing, accessory dwelling units, and supportive housing.</w:t>
      </w:r>
    </w:p>
    <w:p w14:paraId="36CA66CF" w14:textId="77777777" w:rsidR="00DF47A2" w:rsidRPr="001E7414" w:rsidRDefault="00DF47A2" w:rsidP="00DF47A2">
      <w:pPr>
        <w:widowControl w:val="0"/>
        <w:numPr>
          <w:ilvl w:val="0"/>
          <w:numId w:val="25"/>
        </w:numPr>
        <w:tabs>
          <w:tab w:val="left" w:pos="819"/>
        </w:tabs>
        <w:autoSpaceDE w:val="0"/>
        <w:autoSpaceDN w:val="0"/>
        <w:spacing w:after="0" w:line="240" w:lineRule="auto"/>
        <w:ind w:left="819" w:hanging="359"/>
        <w:rPr>
          <w:rFonts w:eastAsia="Times New Roman" w:cstheme="minorHAnsi"/>
        </w:rPr>
      </w:pPr>
      <w:r w:rsidRPr="001E7414">
        <w:rPr>
          <w:rFonts w:eastAsia="Times New Roman" w:cstheme="minorHAnsi"/>
        </w:rPr>
        <w:t>Adopting</w:t>
      </w:r>
      <w:r w:rsidRPr="001E7414">
        <w:rPr>
          <w:rFonts w:eastAsia="Times New Roman" w:cstheme="minorHAnsi"/>
          <w:spacing w:val="-2"/>
        </w:rPr>
        <w:t xml:space="preserve"> </w:t>
      </w:r>
      <w:r w:rsidRPr="001E7414">
        <w:rPr>
          <w:rFonts w:eastAsia="Times New Roman" w:cstheme="minorHAnsi"/>
        </w:rPr>
        <w:t>policies</w:t>
      </w:r>
      <w:r w:rsidRPr="001E7414">
        <w:rPr>
          <w:rFonts w:eastAsia="Times New Roman" w:cstheme="minorHAnsi"/>
          <w:spacing w:val="-1"/>
        </w:rPr>
        <w:t xml:space="preserve"> </w:t>
      </w:r>
      <w:r w:rsidRPr="001E7414">
        <w:rPr>
          <w:rFonts w:eastAsia="Times New Roman" w:cstheme="minorHAnsi"/>
        </w:rPr>
        <w:t>that</w:t>
      </w:r>
      <w:r w:rsidRPr="001E7414">
        <w:rPr>
          <w:rFonts w:eastAsia="Times New Roman" w:cstheme="minorHAnsi"/>
          <w:spacing w:val="-1"/>
        </w:rPr>
        <w:t xml:space="preserve"> </w:t>
      </w:r>
      <w:r w:rsidRPr="001E7414">
        <w:rPr>
          <w:rFonts w:eastAsia="Times New Roman" w:cstheme="minorHAnsi"/>
        </w:rPr>
        <w:t>affirmatively</w:t>
      </w:r>
      <w:r w:rsidRPr="001E7414">
        <w:rPr>
          <w:rFonts w:eastAsia="Times New Roman" w:cstheme="minorHAnsi"/>
          <w:spacing w:val="-2"/>
        </w:rPr>
        <w:t xml:space="preserve"> </w:t>
      </w:r>
      <w:r w:rsidRPr="001E7414">
        <w:rPr>
          <w:rFonts w:eastAsia="Times New Roman" w:cstheme="minorHAnsi"/>
        </w:rPr>
        <w:t>further fair</w:t>
      </w:r>
      <w:r w:rsidRPr="001E7414">
        <w:rPr>
          <w:rFonts w:eastAsia="Times New Roman" w:cstheme="minorHAnsi"/>
          <w:spacing w:val="-1"/>
        </w:rPr>
        <w:t xml:space="preserve"> </w:t>
      </w:r>
      <w:r w:rsidRPr="001E7414">
        <w:rPr>
          <w:rFonts w:eastAsia="Times New Roman" w:cstheme="minorHAnsi"/>
          <w:spacing w:val="-2"/>
        </w:rPr>
        <w:t>housing.</w:t>
      </w:r>
    </w:p>
    <w:p w14:paraId="7D7CCBD9" w14:textId="77777777" w:rsidR="00DF47A2" w:rsidRPr="001E7414" w:rsidRDefault="00DF47A2" w:rsidP="00DF47A2">
      <w:pPr>
        <w:widowControl w:val="0"/>
        <w:numPr>
          <w:ilvl w:val="0"/>
          <w:numId w:val="25"/>
        </w:numPr>
        <w:tabs>
          <w:tab w:val="left" w:pos="819"/>
        </w:tabs>
        <w:autoSpaceDE w:val="0"/>
        <w:autoSpaceDN w:val="0"/>
        <w:spacing w:after="0" w:line="240" w:lineRule="auto"/>
        <w:ind w:left="819" w:hanging="359"/>
        <w:rPr>
          <w:rFonts w:eastAsia="Times New Roman" w:cstheme="minorHAnsi"/>
        </w:rPr>
      </w:pPr>
      <w:r w:rsidRPr="001E7414">
        <w:rPr>
          <w:rFonts w:eastAsia="Times New Roman" w:cstheme="minorHAnsi"/>
        </w:rPr>
        <w:t>Incorporating</w:t>
      </w:r>
      <w:r w:rsidRPr="001E7414">
        <w:rPr>
          <w:rFonts w:eastAsia="Times New Roman" w:cstheme="minorHAnsi"/>
          <w:spacing w:val="-1"/>
        </w:rPr>
        <w:t xml:space="preserve"> </w:t>
      </w:r>
      <w:r w:rsidRPr="001E7414">
        <w:rPr>
          <w:rFonts w:eastAsia="Times New Roman" w:cstheme="minorHAnsi"/>
        </w:rPr>
        <w:t>regional</w:t>
      </w:r>
      <w:r w:rsidRPr="001E7414">
        <w:rPr>
          <w:rFonts w:eastAsia="Times New Roman" w:cstheme="minorHAnsi"/>
          <w:spacing w:val="-1"/>
        </w:rPr>
        <w:t xml:space="preserve"> </w:t>
      </w:r>
      <w:r w:rsidRPr="001E7414">
        <w:rPr>
          <w:rFonts w:eastAsia="Times New Roman" w:cstheme="minorHAnsi"/>
        </w:rPr>
        <w:t>housing</w:t>
      </w:r>
      <w:r w:rsidRPr="001E7414">
        <w:rPr>
          <w:rFonts w:eastAsia="Times New Roman" w:cstheme="minorHAnsi"/>
          <w:spacing w:val="-1"/>
        </w:rPr>
        <w:t xml:space="preserve"> </w:t>
      </w:r>
      <w:r w:rsidRPr="001E7414">
        <w:rPr>
          <w:rFonts w:eastAsia="Times New Roman" w:cstheme="minorHAnsi"/>
        </w:rPr>
        <w:t>needs</w:t>
      </w:r>
      <w:r w:rsidRPr="001E7414">
        <w:rPr>
          <w:rFonts w:eastAsia="Times New Roman" w:cstheme="minorHAnsi"/>
          <w:spacing w:val="-1"/>
        </w:rPr>
        <w:t xml:space="preserve"> </w:t>
      </w:r>
      <w:r w:rsidRPr="001E7414">
        <w:rPr>
          <w:rFonts w:eastAsia="Times New Roman" w:cstheme="minorHAnsi"/>
        </w:rPr>
        <w:t>into</w:t>
      </w:r>
      <w:r w:rsidRPr="001E7414">
        <w:rPr>
          <w:rFonts w:eastAsia="Times New Roman" w:cstheme="minorHAnsi"/>
          <w:spacing w:val="1"/>
        </w:rPr>
        <w:t xml:space="preserve"> </w:t>
      </w:r>
      <w:r w:rsidRPr="001E7414">
        <w:rPr>
          <w:rFonts w:eastAsia="Times New Roman" w:cstheme="minorHAnsi"/>
        </w:rPr>
        <w:t>planning</w:t>
      </w:r>
      <w:r w:rsidRPr="001E7414">
        <w:rPr>
          <w:rFonts w:eastAsia="Times New Roman" w:cstheme="minorHAnsi"/>
          <w:spacing w:val="-1"/>
        </w:rPr>
        <w:t xml:space="preserve"> </w:t>
      </w:r>
      <w:r w:rsidRPr="001E7414">
        <w:rPr>
          <w:rFonts w:eastAsia="Times New Roman" w:cstheme="minorHAnsi"/>
          <w:spacing w:val="-2"/>
        </w:rPr>
        <w:t>decisions.</w:t>
      </w:r>
    </w:p>
    <w:p w14:paraId="74663B93" w14:textId="77777777" w:rsidR="00DF47A2" w:rsidRPr="001E7414" w:rsidRDefault="00DF47A2" w:rsidP="00DF47A2">
      <w:pPr>
        <w:widowControl w:val="0"/>
        <w:numPr>
          <w:ilvl w:val="0"/>
          <w:numId w:val="25"/>
        </w:numPr>
        <w:tabs>
          <w:tab w:val="left" w:pos="820"/>
        </w:tabs>
        <w:autoSpaceDE w:val="0"/>
        <w:autoSpaceDN w:val="0"/>
        <w:spacing w:after="0" w:line="240" w:lineRule="auto"/>
        <w:ind w:left="819" w:hanging="359"/>
        <w:rPr>
          <w:rFonts w:eastAsia="Times New Roman" w:cstheme="minorHAnsi"/>
        </w:rPr>
      </w:pPr>
      <w:r w:rsidRPr="001E7414">
        <w:rPr>
          <w:rFonts w:eastAsia="Times New Roman" w:cstheme="minorHAnsi"/>
        </w:rPr>
        <w:t>Increasing</w:t>
      </w:r>
      <w:r w:rsidRPr="001E7414">
        <w:rPr>
          <w:rFonts w:eastAsia="Times New Roman" w:cstheme="minorHAnsi"/>
          <w:spacing w:val="-5"/>
        </w:rPr>
        <w:t xml:space="preserve"> </w:t>
      </w:r>
      <w:r w:rsidRPr="001E7414">
        <w:rPr>
          <w:rFonts w:eastAsia="Times New Roman" w:cstheme="minorHAnsi"/>
        </w:rPr>
        <w:t>development capacity</w:t>
      </w:r>
      <w:r w:rsidRPr="001E7414">
        <w:rPr>
          <w:rFonts w:eastAsia="Times New Roman" w:cstheme="minorHAnsi"/>
          <w:spacing w:val="-2"/>
        </w:rPr>
        <w:t xml:space="preserve"> </w:t>
      </w:r>
      <w:r w:rsidRPr="001E7414">
        <w:rPr>
          <w:rFonts w:eastAsia="Times New Roman" w:cstheme="minorHAnsi"/>
        </w:rPr>
        <w:t>for</w:t>
      </w:r>
      <w:r w:rsidRPr="001E7414">
        <w:rPr>
          <w:rFonts w:eastAsia="Times New Roman" w:cstheme="minorHAnsi"/>
          <w:spacing w:val="-2"/>
        </w:rPr>
        <w:t xml:space="preserve"> </w:t>
      </w:r>
      <w:r w:rsidRPr="001E7414">
        <w:rPr>
          <w:rFonts w:eastAsia="Times New Roman" w:cstheme="minorHAnsi"/>
        </w:rPr>
        <w:t>residential</w:t>
      </w:r>
      <w:r w:rsidRPr="001E7414">
        <w:rPr>
          <w:rFonts w:eastAsia="Times New Roman" w:cstheme="minorHAnsi"/>
          <w:spacing w:val="-2"/>
        </w:rPr>
        <w:t xml:space="preserve"> uses.</w:t>
      </w:r>
    </w:p>
    <w:p w14:paraId="0BCA788C" w14:textId="277FFEFF" w:rsidR="00DF47A2" w:rsidRPr="001E7414" w:rsidRDefault="00DF47A2" w:rsidP="00DF47A2">
      <w:pPr>
        <w:widowControl w:val="0"/>
        <w:numPr>
          <w:ilvl w:val="0"/>
          <w:numId w:val="25"/>
        </w:numPr>
        <w:tabs>
          <w:tab w:val="left" w:pos="820"/>
        </w:tabs>
        <w:autoSpaceDE w:val="0"/>
        <w:autoSpaceDN w:val="0"/>
        <w:spacing w:after="0" w:line="240" w:lineRule="auto"/>
        <w:ind w:left="819" w:hanging="359"/>
        <w:rPr>
          <w:rFonts w:eastAsia="Times New Roman" w:cstheme="minorHAnsi"/>
        </w:rPr>
      </w:pPr>
      <w:r w:rsidRPr="001E7414">
        <w:rPr>
          <w:rFonts w:eastAsia="Times New Roman" w:cstheme="minorHAnsi"/>
        </w:rPr>
        <w:t>Enacting policies that encourage a broad range of housing development, including multifamily</w:t>
      </w:r>
      <w:r w:rsidRPr="001E7414">
        <w:rPr>
          <w:rFonts w:eastAsia="Times New Roman" w:cstheme="minorHAnsi"/>
          <w:spacing w:val="-5"/>
        </w:rPr>
        <w:t xml:space="preserve"> </w:t>
      </w:r>
      <w:r w:rsidRPr="001E7414">
        <w:rPr>
          <w:rFonts w:eastAsia="Times New Roman" w:cstheme="minorHAnsi"/>
        </w:rPr>
        <w:t>housing,</w:t>
      </w:r>
      <w:r w:rsidRPr="001E7414">
        <w:rPr>
          <w:rFonts w:eastAsia="Times New Roman" w:cstheme="minorHAnsi"/>
          <w:spacing w:val="-5"/>
        </w:rPr>
        <w:t xml:space="preserve"> </w:t>
      </w:r>
      <w:r w:rsidRPr="001E7414">
        <w:rPr>
          <w:rFonts w:eastAsia="Times New Roman" w:cstheme="minorHAnsi"/>
        </w:rPr>
        <w:t>affordable</w:t>
      </w:r>
      <w:r w:rsidRPr="001E7414">
        <w:rPr>
          <w:rFonts w:eastAsia="Times New Roman" w:cstheme="minorHAnsi"/>
          <w:spacing w:val="-5"/>
        </w:rPr>
        <w:t xml:space="preserve"> </w:t>
      </w:r>
      <w:r w:rsidRPr="001E7414">
        <w:rPr>
          <w:rFonts w:eastAsia="Times New Roman" w:cstheme="minorHAnsi"/>
        </w:rPr>
        <w:t>housing,</w:t>
      </w:r>
      <w:r w:rsidRPr="001E7414">
        <w:rPr>
          <w:rFonts w:eastAsia="Times New Roman" w:cstheme="minorHAnsi"/>
          <w:spacing w:val="-3"/>
        </w:rPr>
        <w:t xml:space="preserve"> </w:t>
      </w:r>
      <w:r w:rsidRPr="001E7414">
        <w:rPr>
          <w:rFonts w:eastAsia="Times New Roman" w:cstheme="minorHAnsi"/>
        </w:rPr>
        <w:t>accessible</w:t>
      </w:r>
      <w:r w:rsidRPr="001E7414">
        <w:rPr>
          <w:rFonts w:eastAsia="Times New Roman" w:cstheme="minorHAnsi"/>
          <w:spacing w:val="-5"/>
        </w:rPr>
        <w:t xml:space="preserve"> </w:t>
      </w:r>
      <w:r w:rsidRPr="001E7414">
        <w:rPr>
          <w:rFonts w:eastAsia="Times New Roman" w:cstheme="minorHAnsi"/>
        </w:rPr>
        <w:t>housing,</w:t>
      </w:r>
      <w:r w:rsidRPr="001E7414">
        <w:rPr>
          <w:rFonts w:eastAsia="Times New Roman" w:cstheme="minorHAnsi"/>
          <w:spacing w:val="-4"/>
        </w:rPr>
        <w:t xml:space="preserve"> </w:t>
      </w:r>
      <w:r w:rsidRPr="001E7414">
        <w:rPr>
          <w:rFonts w:eastAsia="Times New Roman" w:cstheme="minorHAnsi"/>
        </w:rPr>
        <w:t>accessory</w:t>
      </w:r>
      <w:r w:rsidRPr="001E7414">
        <w:rPr>
          <w:rFonts w:eastAsia="Times New Roman" w:cstheme="minorHAnsi"/>
          <w:spacing w:val="-5"/>
        </w:rPr>
        <w:t xml:space="preserve"> </w:t>
      </w:r>
      <w:r w:rsidRPr="001E7414">
        <w:rPr>
          <w:rFonts w:eastAsia="Times New Roman" w:cstheme="minorHAnsi"/>
        </w:rPr>
        <w:t>dwelling</w:t>
      </w:r>
      <w:r w:rsidRPr="001E7414">
        <w:rPr>
          <w:rFonts w:eastAsia="Times New Roman" w:cstheme="minorHAnsi"/>
          <w:spacing w:val="-5"/>
        </w:rPr>
        <w:t xml:space="preserve"> </w:t>
      </w:r>
      <w:r w:rsidRPr="001E7414">
        <w:rPr>
          <w:rFonts w:eastAsia="Times New Roman" w:cstheme="minorHAnsi"/>
        </w:rPr>
        <w:t>units, and supportive housing.</w:t>
      </w:r>
    </w:p>
    <w:p w14:paraId="6E48A30F" w14:textId="77777777" w:rsidR="00DF47A2" w:rsidRPr="001E7414" w:rsidRDefault="00DF47A2" w:rsidP="00DF47A2">
      <w:pPr>
        <w:widowControl w:val="0"/>
        <w:autoSpaceDE w:val="0"/>
        <w:autoSpaceDN w:val="0"/>
        <w:spacing w:after="0" w:line="240" w:lineRule="auto"/>
        <w:rPr>
          <w:rFonts w:eastAsia="Times New Roman" w:cstheme="minorHAnsi"/>
        </w:rPr>
      </w:pPr>
    </w:p>
    <w:p w14:paraId="6E4284E6" w14:textId="77777777" w:rsidR="00DF47A2" w:rsidRPr="001E7414" w:rsidRDefault="00DF47A2" w:rsidP="00DF47A2">
      <w:pPr>
        <w:widowControl w:val="0"/>
        <w:autoSpaceDE w:val="0"/>
        <w:autoSpaceDN w:val="0"/>
        <w:spacing w:after="0" w:line="240" w:lineRule="auto"/>
        <w:rPr>
          <w:rFonts w:eastAsia="Times New Roman" w:cstheme="minorHAnsi"/>
        </w:rPr>
      </w:pPr>
      <w:r w:rsidRPr="001E7414">
        <w:rPr>
          <w:rFonts w:eastAsia="Times New Roman" w:cstheme="minorHAnsi"/>
        </w:rPr>
        <w:t xml:space="preserve">Resolution reviewed and approved on February 20, 2024 unanimously by the Village of Honeoye Falls, Village Board of Trustees: </w:t>
      </w:r>
    </w:p>
    <w:p w14:paraId="180317DD" w14:textId="77777777" w:rsidR="00DF47A2" w:rsidRPr="001E7414" w:rsidRDefault="00DF47A2" w:rsidP="00DF47A2">
      <w:pPr>
        <w:widowControl w:val="0"/>
        <w:numPr>
          <w:ilvl w:val="0"/>
          <w:numId w:val="14"/>
        </w:numPr>
        <w:autoSpaceDE w:val="0"/>
        <w:autoSpaceDN w:val="0"/>
        <w:spacing w:after="0" w:line="240" w:lineRule="auto"/>
        <w:rPr>
          <w:rFonts w:eastAsia="Times New Roman" w:cstheme="minorHAnsi"/>
          <w:b/>
          <w:bCs/>
        </w:rPr>
      </w:pPr>
      <w:bookmarkStart w:id="15" w:name="_Hlk161046833"/>
      <w:r w:rsidRPr="001E7414">
        <w:rPr>
          <w:rFonts w:eastAsia="Times New Roman" w:cstheme="minorHAnsi"/>
        </w:rPr>
        <w:t xml:space="preserve">Mayor Milne AYE, Trustee Main AYE, Trustee Floss AYE, Trustee Wagner AYE </w:t>
      </w:r>
      <w:r w:rsidRPr="001E7414">
        <w:rPr>
          <w:rFonts w:eastAsia="Times New Roman" w:cstheme="minorHAnsi"/>
          <w:b/>
          <w:bCs/>
          <w:u w:val="single"/>
        </w:rPr>
        <w:t xml:space="preserve">Motion Carried. </w:t>
      </w:r>
    </w:p>
    <w:bookmarkEnd w:id="15"/>
    <w:p w14:paraId="083A05FE" w14:textId="77777777" w:rsidR="00DF47A2" w:rsidRPr="001E7414" w:rsidRDefault="00DF47A2" w:rsidP="00DF47A2">
      <w:pPr>
        <w:widowControl w:val="0"/>
        <w:autoSpaceDE w:val="0"/>
        <w:autoSpaceDN w:val="0"/>
        <w:spacing w:after="0" w:line="240" w:lineRule="auto"/>
        <w:rPr>
          <w:rFonts w:eastAsia="Times New Roman" w:cstheme="minorHAnsi"/>
          <w:sz w:val="24"/>
        </w:rPr>
      </w:pPr>
    </w:p>
    <w:p w14:paraId="05469F69" w14:textId="2E8F512B" w:rsidR="00DF47A2" w:rsidRPr="001E7414" w:rsidRDefault="00DF47A2" w:rsidP="00DF47A2">
      <w:pPr>
        <w:widowControl w:val="0"/>
        <w:autoSpaceDE w:val="0"/>
        <w:autoSpaceDN w:val="0"/>
        <w:spacing w:after="0" w:line="240" w:lineRule="auto"/>
        <w:rPr>
          <w:rFonts w:eastAsia="Times New Roman" w:cstheme="minorHAnsi"/>
          <w:b/>
          <w:bCs/>
          <w:u w:val="single"/>
        </w:rPr>
      </w:pPr>
      <w:r w:rsidRPr="001E7414">
        <w:rPr>
          <w:rFonts w:eastAsia="Times New Roman" w:cstheme="minorHAnsi"/>
          <w:b/>
          <w:bCs/>
          <w:u w:val="single"/>
        </w:rPr>
        <w:t>Resolution</w:t>
      </w:r>
    </w:p>
    <w:p w14:paraId="16A565EF" w14:textId="4DE9CA73" w:rsidR="00DF47A2" w:rsidRPr="001E7414" w:rsidRDefault="00DF47A2" w:rsidP="00DF47A2">
      <w:pPr>
        <w:widowControl w:val="0"/>
        <w:autoSpaceDE w:val="0"/>
        <w:autoSpaceDN w:val="0"/>
        <w:spacing w:after="0" w:line="240" w:lineRule="auto"/>
        <w:rPr>
          <w:rFonts w:eastAsia="Times New Roman" w:cstheme="minorHAnsi"/>
          <w:b/>
          <w:bCs/>
        </w:rPr>
      </w:pPr>
      <w:r w:rsidRPr="001E7414">
        <w:rPr>
          <w:rFonts w:eastAsia="Times New Roman" w:cstheme="minorHAnsi"/>
          <w:b/>
          <w:bCs/>
        </w:rPr>
        <w:t xml:space="preserve">RFQ WWTP </w:t>
      </w:r>
    </w:p>
    <w:p w14:paraId="6B881B8C" w14:textId="078C2133" w:rsidR="00DF47A2" w:rsidRPr="001E7414" w:rsidRDefault="00DF47A2" w:rsidP="00DF47A2">
      <w:pPr>
        <w:widowControl w:val="0"/>
        <w:autoSpaceDE w:val="0"/>
        <w:autoSpaceDN w:val="0"/>
        <w:spacing w:after="0" w:line="240" w:lineRule="auto"/>
        <w:rPr>
          <w:rFonts w:eastAsia="Times New Roman" w:cstheme="minorHAnsi"/>
          <w:b/>
          <w:bCs/>
        </w:rPr>
      </w:pPr>
      <w:r w:rsidRPr="001E7414">
        <w:rPr>
          <w:rFonts w:eastAsia="Times New Roman" w:cstheme="minorHAnsi"/>
          <w:b/>
          <w:bCs/>
        </w:rPr>
        <w:t>Improvements</w:t>
      </w:r>
    </w:p>
    <w:p w14:paraId="1AC464A8" w14:textId="77777777" w:rsidR="003D18C4" w:rsidRPr="001E7414" w:rsidRDefault="00DF47A2" w:rsidP="003D18C4">
      <w:pPr>
        <w:pStyle w:val="ListParagraph"/>
        <w:numPr>
          <w:ilvl w:val="0"/>
          <w:numId w:val="14"/>
        </w:numPr>
        <w:rPr>
          <w:rFonts w:eastAsia="Times New Roman" w:cstheme="minorHAnsi"/>
          <w:b/>
          <w:bCs/>
        </w:rPr>
      </w:pPr>
      <w:r w:rsidRPr="001E7414">
        <w:rPr>
          <w:rFonts w:eastAsia="Times New Roman" w:cstheme="minorHAnsi"/>
        </w:rPr>
        <w:t xml:space="preserve">Motion by Trustee Main, seconded by Trustee Wagner to </w:t>
      </w:r>
      <w:r w:rsidR="003D18C4" w:rsidRPr="001E7414">
        <w:rPr>
          <w:rFonts w:eastAsia="Times New Roman" w:cstheme="minorHAnsi"/>
        </w:rPr>
        <w:t xml:space="preserve">advertise a request for qualifications for engineering and design specs for WWTP Improvements.  </w:t>
      </w:r>
      <w:bookmarkStart w:id="16" w:name="_Hlk161047070"/>
      <w:r w:rsidR="003D18C4" w:rsidRPr="001E7414">
        <w:rPr>
          <w:rFonts w:eastAsia="Times New Roman" w:cstheme="minorHAnsi"/>
        </w:rPr>
        <w:t xml:space="preserve">Mayor Milne AYE, Trustee Main AYE, Trustee Floss AYE, Trustee Wagner AYE </w:t>
      </w:r>
      <w:r w:rsidR="003D18C4" w:rsidRPr="001E7414">
        <w:rPr>
          <w:rFonts w:eastAsia="Times New Roman" w:cstheme="minorHAnsi"/>
          <w:b/>
          <w:bCs/>
          <w:u w:val="single"/>
        </w:rPr>
        <w:t xml:space="preserve">Motion Carried. </w:t>
      </w:r>
    </w:p>
    <w:bookmarkEnd w:id="16"/>
    <w:p w14:paraId="764B7FE3" w14:textId="5B851ABE" w:rsidR="00DF47A2" w:rsidRPr="001E7414" w:rsidRDefault="003D18C4" w:rsidP="003D18C4">
      <w:pPr>
        <w:widowControl w:val="0"/>
        <w:autoSpaceDE w:val="0"/>
        <w:autoSpaceDN w:val="0"/>
        <w:spacing w:after="0" w:line="240" w:lineRule="auto"/>
        <w:rPr>
          <w:rFonts w:eastAsia="Times New Roman" w:cstheme="minorHAnsi"/>
          <w:b/>
          <w:bCs/>
          <w:u w:val="single"/>
        </w:rPr>
      </w:pPr>
      <w:r w:rsidRPr="001E7414">
        <w:rPr>
          <w:rFonts w:eastAsia="Times New Roman" w:cstheme="minorHAnsi"/>
          <w:b/>
          <w:bCs/>
          <w:u w:val="single"/>
        </w:rPr>
        <w:t>Resolution</w:t>
      </w:r>
    </w:p>
    <w:p w14:paraId="252674E2" w14:textId="4F006900" w:rsidR="003D18C4" w:rsidRPr="001E7414" w:rsidRDefault="003D18C4" w:rsidP="003D18C4">
      <w:pPr>
        <w:widowControl w:val="0"/>
        <w:autoSpaceDE w:val="0"/>
        <w:autoSpaceDN w:val="0"/>
        <w:spacing w:after="0" w:line="240" w:lineRule="auto"/>
        <w:rPr>
          <w:rFonts w:eastAsia="Times New Roman" w:cstheme="minorHAnsi"/>
          <w:b/>
          <w:bCs/>
        </w:rPr>
      </w:pPr>
      <w:r w:rsidRPr="001E7414">
        <w:rPr>
          <w:rFonts w:eastAsia="Times New Roman" w:cstheme="minorHAnsi"/>
          <w:b/>
          <w:bCs/>
        </w:rPr>
        <w:t xml:space="preserve">Cemetery Tree </w:t>
      </w:r>
    </w:p>
    <w:p w14:paraId="02CB70F2" w14:textId="39D5A3BE" w:rsidR="003D18C4" w:rsidRPr="001E7414" w:rsidRDefault="003D18C4" w:rsidP="003D18C4">
      <w:pPr>
        <w:widowControl w:val="0"/>
        <w:autoSpaceDE w:val="0"/>
        <w:autoSpaceDN w:val="0"/>
        <w:spacing w:after="0" w:line="240" w:lineRule="auto"/>
        <w:rPr>
          <w:rFonts w:eastAsia="Times New Roman" w:cstheme="minorHAnsi"/>
          <w:b/>
          <w:bCs/>
        </w:rPr>
      </w:pPr>
      <w:r w:rsidRPr="001E7414">
        <w:rPr>
          <w:rFonts w:eastAsia="Times New Roman" w:cstheme="minorHAnsi"/>
          <w:b/>
          <w:bCs/>
        </w:rPr>
        <w:t>Funding</w:t>
      </w:r>
    </w:p>
    <w:p w14:paraId="232CE411" w14:textId="77777777" w:rsidR="003D18C4" w:rsidRPr="001E7414" w:rsidRDefault="003D18C4" w:rsidP="003D18C4">
      <w:pPr>
        <w:pStyle w:val="ListParagraph"/>
        <w:widowControl w:val="0"/>
        <w:numPr>
          <w:ilvl w:val="0"/>
          <w:numId w:val="14"/>
        </w:numPr>
        <w:autoSpaceDE w:val="0"/>
        <w:autoSpaceDN w:val="0"/>
        <w:spacing w:after="0" w:line="240" w:lineRule="auto"/>
        <w:rPr>
          <w:rFonts w:eastAsia="Times New Roman" w:cstheme="minorHAnsi"/>
          <w:b/>
          <w:bCs/>
        </w:rPr>
      </w:pPr>
      <w:r w:rsidRPr="001E7414">
        <w:rPr>
          <w:rFonts w:eastAsia="Times New Roman" w:cstheme="minorHAnsi"/>
        </w:rPr>
        <w:t xml:space="preserve">Motion by Trustee Wagner, seconded by Trustee Main to approve spending up to $8,000 from Unappropriated Fund Balance to remove a large tree from the cemetery. </w:t>
      </w:r>
      <w:bookmarkStart w:id="17" w:name="_Hlk161047329"/>
      <w:r w:rsidRPr="001E7414">
        <w:rPr>
          <w:rFonts w:eastAsia="Times New Roman" w:cstheme="minorHAnsi"/>
        </w:rPr>
        <w:t xml:space="preserve">Mayor Milne AYE, Trustee Main AYE, Trustee Floss AYE, Trustee Wagner AYE </w:t>
      </w:r>
      <w:r w:rsidRPr="001E7414">
        <w:rPr>
          <w:rFonts w:eastAsia="Times New Roman" w:cstheme="minorHAnsi"/>
          <w:b/>
          <w:bCs/>
          <w:u w:val="single"/>
        </w:rPr>
        <w:t xml:space="preserve">Motion Carried. </w:t>
      </w:r>
    </w:p>
    <w:bookmarkEnd w:id="17"/>
    <w:p w14:paraId="2FCC352F" w14:textId="6B1A38D3" w:rsidR="003D18C4" w:rsidRPr="001E7414" w:rsidRDefault="003D18C4" w:rsidP="003D18C4">
      <w:pPr>
        <w:widowControl w:val="0"/>
        <w:autoSpaceDE w:val="0"/>
        <w:autoSpaceDN w:val="0"/>
        <w:spacing w:after="0" w:line="240" w:lineRule="auto"/>
        <w:rPr>
          <w:rFonts w:eastAsia="Times New Roman" w:cstheme="minorHAnsi"/>
          <w:b/>
          <w:bCs/>
          <w:u w:val="single"/>
        </w:rPr>
      </w:pPr>
      <w:r w:rsidRPr="001E7414">
        <w:rPr>
          <w:rFonts w:eastAsia="Times New Roman" w:cstheme="minorHAnsi"/>
          <w:b/>
          <w:bCs/>
          <w:u w:val="single"/>
        </w:rPr>
        <w:t>Discussion</w:t>
      </w:r>
    </w:p>
    <w:p w14:paraId="23FE79EE" w14:textId="77777777" w:rsidR="003D18C4" w:rsidRPr="001E7414" w:rsidRDefault="003D18C4" w:rsidP="003D18C4">
      <w:pPr>
        <w:widowControl w:val="0"/>
        <w:autoSpaceDE w:val="0"/>
        <w:autoSpaceDN w:val="0"/>
        <w:spacing w:after="0" w:line="240" w:lineRule="auto"/>
        <w:rPr>
          <w:rFonts w:eastAsia="Times New Roman" w:cstheme="minorHAnsi"/>
          <w:b/>
          <w:bCs/>
        </w:rPr>
      </w:pPr>
      <w:r w:rsidRPr="001E7414">
        <w:rPr>
          <w:rFonts w:eastAsia="Times New Roman" w:cstheme="minorHAnsi"/>
          <w:b/>
          <w:bCs/>
        </w:rPr>
        <w:t>Village Administrator</w:t>
      </w:r>
    </w:p>
    <w:p w14:paraId="29BEFD5B" w14:textId="61FDFAFD" w:rsidR="003D18C4" w:rsidRPr="001E7414" w:rsidRDefault="003D18C4" w:rsidP="001E7414">
      <w:pPr>
        <w:pStyle w:val="ListParagraph"/>
        <w:widowControl w:val="0"/>
        <w:autoSpaceDE w:val="0"/>
        <w:autoSpaceDN w:val="0"/>
        <w:spacing w:after="0" w:line="240" w:lineRule="auto"/>
        <w:rPr>
          <w:rFonts w:eastAsia="Times New Roman" w:cstheme="minorHAnsi"/>
          <w:b/>
          <w:bCs/>
        </w:rPr>
      </w:pPr>
      <w:r w:rsidRPr="001E7414">
        <w:rPr>
          <w:rFonts w:eastAsia="Times New Roman" w:cstheme="minorHAnsi"/>
          <w:b/>
          <w:bCs/>
        </w:rPr>
        <w:t xml:space="preserve">Trustee Floss read </w:t>
      </w:r>
      <w:r w:rsidR="001E7414" w:rsidRPr="001E7414">
        <w:rPr>
          <w:rFonts w:eastAsia="Times New Roman" w:cstheme="minorHAnsi"/>
          <w:b/>
          <w:bCs/>
        </w:rPr>
        <w:t>the below s</w:t>
      </w:r>
      <w:r w:rsidRPr="001E7414">
        <w:rPr>
          <w:rFonts w:eastAsia="Times New Roman" w:cstheme="minorHAnsi"/>
          <w:b/>
          <w:bCs/>
        </w:rPr>
        <w:t>tatement regarding the Village Administrator Position</w:t>
      </w:r>
    </w:p>
    <w:p w14:paraId="61C7F782" w14:textId="77777777" w:rsidR="001E7414" w:rsidRPr="001E7414" w:rsidRDefault="001E7414" w:rsidP="001E7414">
      <w:pPr>
        <w:pStyle w:val="ListParagraph"/>
        <w:spacing w:after="0" w:line="240" w:lineRule="auto"/>
        <w:rPr>
          <w:rFonts w:eastAsia="Times New Roman" w:cstheme="minorHAnsi"/>
          <w:sz w:val="24"/>
          <w:szCs w:val="24"/>
        </w:rPr>
      </w:pPr>
      <w:r w:rsidRPr="001E7414">
        <w:rPr>
          <w:rFonts w:eastAsia="Times New Roman" w:cstheme="minorHAnsi"/>
          <w:color w:val="000000"/>
        </w:rPr>
        <w:t>Dear Honeoye Falls Community,</w:t>
      </w:r>
    </w:p>
    <w:p w14:paraId="75886E29" w14:textId="458A95EC" w:rsidR="001E7414" w:rsidRPr="001E7414" w:rsidRDefault="001E7414" w:rsidP="001E7414">
      <w:pPr>
        <w:pStyle w:val="ListParagraph"/>
        <w:spacing w:after="0" w:line="240" w:lineRule="auto"/>
        <w:rPr>
          <w:rFonts w:eastAsia="Times New Roman" w:cstheme="minorHAnsi"/>
          <w:sz w:val="24"/>
          <w:szCs w:val="24"/>
        </w:rPr>
      </w:pPr>
      <w:r w:rsidRPr="001E7414">
        <w:rPr>
          <w:rFonts w:eastAsia="Times New Roman" w:cstheme="minorHAnsi"/>
          <w:color w:val="000000"/>
        </w:rPr>
        <w:t>In November, Village Administrator Brian Anderson is retiring after 35 years with the Village of Honeoye Falls.  We want to thank Brian for his decades of excellent, dedicated public service. </w:t>
      </w:r>
    </w:p>
    <w:p w14:paraId="59F195C2" w14:textId="77777777" w:rsidR="001E7414" w:rsidRPr="001E7414" w:rsidRDefault="001E7414" w:rsidP="001E7414">
      <w:pPr>
        <w:pStyle w:val="ListParagraph"/>
        <w:spacing w:after="0" w:line="240" w:lineRule="auto"/>
        <w:rPr>
          <w:rFonts w:eastAsia="Times New Roman" w:cstheme="minorHAnsi"/>
          <w:sz w:val="24"/>
          <w:szCs w:val="24"/>
        </w:rPr>
      </w:pPr>
      <w:r w:rsidRPr="001E7414">
        <w:rPr>
          <w:rFonts w:eastAsia="Times New Roman" w:cstheme="minorHAnsi"/>
          <w:color w:val="000000"/>
        </w:rPr>
        <w:t>Brian served the last 8 of those years in the role of Village Administrator.  Given his extensive history with and knowledge of local government, his importance to the smooth operation of Village business cannot be overstated. He works in tandem with the Mayor and Village trustees and Village employees.</w:t>
      </w:r>
    </w:p>
    <w:p w14:paraId="59F32C9A" w14:textId="77777777" w:rsidR="001E7414" w:rsidRPr="001E7414" w:rsidRDefault="001E7414" w:rsidP="001E7414">
      <w:pPr>
        <w:pStyle w:val="ListParagraph"/>
        <w:spacing w:after="0" w:line="240" w:lineRule="auto"/>
        <w:rPr>
          <w:rFonts w:eastAsia="Times New Roman" w:cstheme="minorHAnsi"/>
          <w:sz w:val="24"/>
          <w:szCs w:val="24"/>
        </w:rPr>
      </w:pPr>
      <w:r w:rsidRPr="001E7414">
        <w:rPr>
          <w:rFonts w:eastAsia="Times New Roman" w:cstheme="minorHAnsi"/>
          <w:color w:val="000000"/>
        </w:rPr>
        <w:t>Brian is currently involved in several significant Village projects: the $9M water treatment plant upgrade, grant writing and administration, managing activities of municipal engineers and planners, and supporting the operations of the Honeoye Falls Fire Department and the Honeoye Falls - Mendon Volunteer Ambulance. These are just a few items of the key Village operations that Brian is a part of.</w:t>
      </w:r>
    </w:p>
    <w:p w14:paraId="48C3EAB3" w14:textId="46AD589B" w:rsidR="001E7414" w:rsidRPr="001E7414" w:rsidRDefault="001E7414" w:rsidP="001E7414">
      <w:pPr>
        <w:pStyle w:val="ListParagraph"/>
        <w:spacing w:after="0" w:line="240" w:lineRule="auto"/>
        <w:rPr>
          <w:rFonts w:eastAsia="Times New Roman" w:cstheme="minorHAnsi"/>
          <w:sz w:val="24"/>
          <w:szCs w:val="24"/>
        </w:rPr>
      </w:pPr>
      <w:r w:rsidRPr="001E7414">
        <w:rPr>
          <w:rFonts w:eastAsia="Times New Roman" w:cstheme="minorHAnsi"/>
          <w:color w:val="000000"/>
        </w:rPr>
        <w:t xml:space="preserve">In order to effectively and efficiently move these projects, infrastructure improvements, and other Village business forward, the Village Board is considering a proposal that would have the mayor temporarily absorb most of the Village Administrator’s responsibilities, with the remaining duties being absorbed by other qualified Village employees. While the Mayor’s salary would be </w:t>
      </w:r>
      <w:r w:rsidRPr="001E7414">
        <w:rPr>
          <w:rFonts w:eastAsia="Times New Roman" w:cstheme="minorHAnsi"/>
          <w:color w:val="000000"/>
        </w:rPr>
        <w:lastRenderedPageBreak/>
        <w:t>temporarily increased to account for the enlarged scope of responsibility, the mayor’s role would remain part-time and the budgetary effect would be a net positive for the Village. This proposal would be finalized through the 2024-2025 budget process.   </w:t>
      </w:r>
    </w:p>
    <w:p w14:paraId="28CC8D29" w14:textId="5A153149" w:rsidR="001E7414" w:rsidRPr="001E7414" w:rsidRDefault="001E7414" w:rsidP="001E7414">
      <w:pPr>
        <w:pStyle w:val="ListParagraph"/>
        <w:spacing w:after="0" w:line="240" w:lineRule="auto"/>
        <w:rPr>
          <w:rFonts w:eastAsia="Times New Roman" w:cstheme="minorHAnsi"/>
          <w:sz w:val="24"/>
          <w:szCs w:val="24"/>
        </w:rPr>
      </w:pPr>
      <w:r w:rsidRPr="001E7414">
        <w:rPr>
          <w:rFonts w:eastAsia="Times New Roman" w:cstheme="minorHAnsi"/>
          <w:color w:val="000000"/>
        </w:rPr>
        <w:t xml:space="preserve">Since there remain several unknowns about this transition, this temporary solution would allow the Village the time it needs to find and train a suitable candidate, either internal or external, prior to next year’s budget process, as funding for these new Mayoral responsibilities will only be planned through May 2025 (the end of the upcoming fiscal year).  There would be no requirement that we continue through the full fiscal year with this temporary arrangement and, if the right solution presents itself in the meantime, the Village will be ready to act accordingly.  </w:t>
      </w:r>
    </w:p>
    <w:p w14:paraId="4A503722" w14:textId="71CD8442" w:rsidR="001E7414" w:rsidRPr="001E7414" w:rsidRDefault="001E7414" w:rsidP="001E7414">
      <w:pPr>
        <w:pStyle w:val="ListParagraph"/>
        <w:spacing w:after="0" w:line="240" w:lineRule="auto"/>
        <w:rPr>
          <w:rFonts w:eastAsia="Times New Roman" w:cstheme="minorHAnsi"/>
          <w:sz w:val="24"/>
          <w:szCs w:val="24"/>
        </w:rPr>
      </w:pPr>
      <w:r w:rsidRPr="001E7414">
        <w:rPr>
          <w:rFonts w:eastAsia="Times New Roman" w:cstheme="minorHAnsi"/>
          <w:color w:val="000000"/>
        </w:rPr>
        <w:t xml:space="preserve">The Village Attorney and the Village Board of Ethics remain in close consultation on this matter, as does counsel with the New York Conference of Mayors (NYCOM).  NYCOM has confirmed this proposal is appropriate, as the duties of a Village Administrator are often part of a mayor’s job description.  Currently, the Village Board, with the assistance of the above entities, are working to develop methods for oversight of this new role.  </w:t>
      </w:r>
    </w:p>
    <w:p w14:paraId="3706CC5C" w14:textId="77777777" w:rsidR="001E7414" w:rsidRPr="001E7414" w:rsidRDefault="001E7414" w:rsidP="001E7414">
      <w:pPr>
        <w:pStyle w:val="ListParagraph"/>
        <w:spacing w:after="0" w:line="240" w:lineRule="auto"/>
        <w:rPr>
          <w:rFonts w:eastAsia="Times New Roman" w:cstheme="minorHAnsi"/>
          <w:sz w:val="24"/>
          <w:szCs w:val="24"/>
        </w:rPr>
      </w:pPr>
      <w:r w:rsidRPr="001E7414">
        <w:rPr>
          <w:rFonts w:eastAsia="Times New Roman" w:cstheme="minorHAnsi"/>
          <w:color w:val="000000"/>
        </w:rPr>
        <w:t xml:space="preserve">The Village Board will discuss the proposal at the March 18 Board of Trustees meeting.  We encourage Village residents with questions or concerns to contact Deputy Mayor Dan Harris </w:t>
      </w:r>
      <w:hyperlink r:id="rId9" w:history="1">
        <w:r w:rsidRPr="001E7414">
          <w:rPr>
            <w:rFonts w:eastAsia="Times New Roman" w:cstheme="minorHAnsi"/>
            <w:color w:val="1155CC"/>
            <w:u w:val="single"/>
          </w:rPr>
          <w:t>DHarris@villageofhoneoyefalls.org</w:t>
        </w:r>
      </w:hyperlink>
      <w:r w:rsidRPr="001E7414">
        <w:rPr>
          <w:rFonts w:eastAsia="Times New Roman" w:cstheme="minorHAnsi"/>
          <w:color w:val="000000"/>
        </w:rPr>
        <w:t xml:space="preserve"> and/or sign up for the public comment section of our March 18th Village Board meeting.</w:t>
      </w:r>
    </w:p>
    <w:p w14:paraId="25AE034F" w14:textId="77777777" w:rsidR="001E7414" w:rsidRPr="003D18C4" w:rsidRDefault="001E7414" w:rsidP="001E7414">
      <w:pPr>
        <w:pStyle w:val="ListParagraph"/>
        <w:widowControl w:val="0"/>
        <w:autoSpaceDE w:val="0"/>
        <w:autoSpaceDN w:val="0"/>
        <w:spacing w:after="0" w:line="240" w:lineRule="auto"/>
        <w:rPr>
          <w:rFonts w:eastAsia="Times New Roman" w:cstheme="minorHAnsi"/>
          <w:b/>
          <w:bCs/>
        </w:rPr>
      </w:pPr>
    </w:p>
    <w:p w14:paraId="3CAF57EC" w14:textId="77777777" w:rsidR="003D18C4" w:rsidRDefault="003D18C4" w:rsidP="003D18C4">
      <w:pPr>
        <w:widowControl w:val="0"/>
        <w:autoSpaceDE w:val="0"/>
        <w:autoSpaceDN w:val="0"/>
        <w:spacing w:after="0" w:line="240" w:lineRule="auto"/>
        <w:rPr>
          <w:rFonts w:eastAsia="Times New Roman" w:cstheme="minorHAnsi"/>
          <w:b/>
          <w:bCs/>
        </w:rPr>
      </w:pPr>
    </w:p>
    <w:p w14:paraId="498C7B8B" w14:textId="0B552F6C" w:rsidR="003D18C4" w:rsidRPr="003D18C4" w:rsidRDefault="003D18C4" w:rsidP="003D18C4">
      <w:pPr>
        <w:widowControl w:val="0"/>
        <w:autoSpaceDE w:val="0"/>
        <w:autoSpaceDN w:val="0"/>
        <w:spacing w:after="0" w:line="240" w:lineRule="auto"/>
        <w:rPr>
          <w:rFonts w:eastAsia="Times New Roman" w:cstheme="minorHAnsi"/>
          <w:b/>
          <w:bCs/>
          <w:u w:val="single"/>
        </w:rPr>
      </w:pPr>
      <w:r w:rsidRPr="003D18C4">
        <w:rPr>
          <w:rFonts w:eastAsia="Times New Roman" w:cstheme="minorHAnsi"/>
          <w:b/>
          <w:bCs/>
          <w:u w:val="single"/>
        </w:rPr>
        <w:t>Executive Session</w:t>
      </w:r>
    </w:p>
    <w:p w14:paraId="191D54E9" w14:textId="77777777" w:rsidR="003D18C4" w:rsidRDefault="003D18C4" w:rsidP="003D18C4">
      <w:pPr>
        <w:widowControl w:val="0"/>
        <w:autoSpaceDE w:val="0"/>
        <w:autoSpaceDN w:val="0"/>
        <w:spacing w:after="0" w:line="240" w:lineRule="auto"/>
        <w:rPr>
          <w:rFonts w:eastAsia="Times New Roman" w:cstheme="minorHAnsi"/>
          <w:b/>
          <w:bCs/>
        </w:rPr>
      </w:pPr>
    </w:p>
    <w:p w14:paraId="13487560" w14:textId="77777777" w:rsidR="003D18C4" w:rsidRPr="00DF47A2" w:rsidRDefault="003D18C4" w:rsidP="003D18C4">
      <w:pPr>
        <w:pStyle w:val="ListParagraph"/>
        <w:widowControl w:val="0"/>
        <w:numPr>
          <w:ilvl w:val="0"/>
          <w:numId w:val="14"/>
        </w:numPr>
        <w:autoSpaceDE w:val="0"/>
        <w:autoSpaceDN w:val="0"/>
        <w:spacing w:after="0" w:line="240" w:lineRule="auto"/>
        <w:rPr>
          <w:rFonts w:eastAsia="Times New Roman" w:cstheme="minorHAnsi"/>
          <w:b/>
          <w:bCs/>
        </w:rPr>
      </w:pPr>
      <w:r>
        <w:rPr>
          <w:rFonts w:eastAsia="Times New Roman" w:cstheme="minorHAnsi"/>
        </w:rPr>
        <w:t xml:space="preserve">Motion by Trustee Main, seconded by Trustee Floss to adjourn the regular meeting and enter executive session at 8:24pm. </w:t>
      </w:r>
      <w:r w:rsidRPr="00DF47A2">
        <w:rPr>
          <w:rFonts w:eastAsia="Times New Roman" w:cstheme="minorHAnsi"/>
        </w:rPr>
        <w:t xml:space="preserve">Mayor Milne AYE, Trustee Main AYE, Trustee Floss AYE, Trustee Wagner AYE </w:t>
      </w:r>
      <w:r w:rsidRPr="00DF47A2">
        <w:rPr>
          <w:rFonts w:eastAsia="Times New Roman" w:cstheme="minorHAnsi"/>
          <w:b/>
          <w:bCs/>
          <w:u w:val="single"/>
        </w:rPr>
        <w:t xml:space="preserve">Motion Carried. </w:t>
      </w:r>
    </w:p>
    <w:p w14:paraId="78907AAE" w14:textId="77777777" w:rsidR="003D18C4" w:rsidRDefault="003D18C4" w:rsidP="003D18C4">
      <w:pPr>
        <w:widowControl w:val="0"/>
        <w:autoSpaceDE w:val="0"/>
        <w:autoSpaceDN w:val="0"/>
        <w:spacing w:after="0" w:line="240" w:lineRule="auto"/>
        <w:rPr>
          <w:rFonts w:ascii="Times New Roman" w:eastAsia="Times New Roman" w:hAnsi="Times New Roman" w:cs="Times New Roman"/>
          <w:b/>
          <w:bCs/>
          <w:sz w:val="24"/>
        </w:rPr>
      </w:pPr>
    </w:p>
    <w:p w14:paraId="1D7772B5" w14:textId="77777777" w:rsidR="003D18C4" w:rsidRDefault="003D18C4" w:rsidP="003D18C4">
      <w:pPr>
        <w:widowControl w:val="0"/>
        <w:autoSpaceDE w:val="0"/>
        <w:autoSpaceDN w:val="0"/>
        <w:spacing w:after="0" w:line="240" w:lineRule="auto"/>
        <w:rPr>
          <w:rFonts w:ascii="Times New Roman" w:eastAsia="Times New Roman" w:hAnsi="Times New Roman" w:cs="Times New Roman"/>
          <w:b/>
          <w:bCs/>
          <w:sz w:val="24"/>
        </w:rPr>
      </w:pPr>
    </w:p>
    <w:p w14:paraId="17025095" w14:textId="77777777" w:rsidR="003D18C4" w:rsidRDefault="003D18C4" w:rsidP="003D18C4">
      <w:pPr>
        <w:widowControl w:val="0"/>
        <w:autoSpaceDE w:val="0"/>
        <w:autoSpaceDN w:val="0"/>
        <w:spacing w:after="0" w:line="240" w:lineRule="auto"/>
        <w:rPr>
          <w:rFonts w:ascii="Dreaming Outloud Script Pro" w:eastAsia="Times New Roman" w:hAnsi="Dreaming Outloud Script Pro" w:cs="Dreaming Outloud Script Pro"/>
          <w:b/>
          <w:bCs/>
          <w:sz w:val="28"/>
          <w:szCs w:val="28"/>
        </w:rPr>
      </w:pPr>
    </w:p>
    <w:p w14:paraId="406D607D" w14:textId="5679BADB" w:rsidR="003D18C4" w:rsidRPr="003D18C4" w:rsidRDefault="003D18C4" w:rsidP="003D18C4">
      <w:pPr>
        <w:widowControl w:val="0"/>
        <w:autoSpaceDE w:val="0"/>
        <w:autoSpaceDN w:val="0"/>
        <w:spacing w:after="0" w:line="240" w:lineRule="auto"/>
        <w:rPr>
          <w:rFonts w:ascii="Papyrus" w:eastAsia="Times New Roman" w:hAnsi="Papyrus" w:cs="Dreaming Outloud Script Pro"/>
          <w:b/>
          <w:bCs/>
          <w:sz w:val="24"/>
          <w:szCs w:val="24"/>
        </w:rPr>
      </w:pPr>
      <w:r w:rsidRPr="003D18C4">
        <w:rPr>
          <w:rFonts w:ascii="Papyrus" w:eastAsia="Times New Roman" w:hAnsi="Papyrus" w:cs="Dreaming Outloud Script Pro"/>
          <w:b/>
          <w:bCs/>
          <w:sz w:val="24"/>
          <w:szCs w:val="24"/>
        </w:rPr>
        <w:t>Respectfully Submitted,</w:t>
      </w:r>
    </w:p>
    <w:p w14:paraId="04072210" w14:textId="77777777" w:rsidR="003D18C4" w:rsidRPr="003D18C4" w:rsidRDefault="003D18C4" w:rsidP="003D18C4">
      <w:pPr>
        <w:widowControl w:val="0"/>
        <w:autoSpaceDE w:val="0"/>
        <w:autoSpaceDN w:val="0"/>
        <w:spacing w:after="0" w:line="240" w:lineRule="auto"/>
        <w:rPr>
          <w:rFonts w:ascii="Papyrus" w:eastAsia="Times New Roman" w:hAnsi="Papyrus" w:cs="Dreaming Outloud Script Pro"/>
          <w:b/>
          <w:bCs/>
          <w:sz w:val="24"/>
          <w:szCs w:val="24"/>
        </w:rPr>
      </w:pPr>
    </w:p>
    <w:p w14:paraId="3F1B655D" w14:textId="5B87CE6D" w:rsidR="003D18C4" w:rsidRPr="003D18C4" w:rsidRDefault="003D18C4" w:rsidP="003D18C4">
      <w:pPr>
        <w:widowControl w:val="0"/>
        <w:autoSpaceDE w:val="0"/>
        <w:autoSpaceDN w:val="0"/>
        <w:spacing w:after="0" w:line="240" w:lineRule="auto"/>
        <w:rPr>
          <w:rFonts w:ascii="Papyrus" w:eastAsia="Times New Roman" w:hAnsi="Papyrus" w:cs="Dreaming Outloud Script Pro"/>
          <w:b/>
          <w:bCs/>
          <w:sz w:val="24"/>
          <w:szCs w:val="24"/>
        </w:rPr>
      </w:pPr>
      <w:r w:rsidRPr="003D18C4">
        <w:rPr>
          <w:rFonts w:ascii="Papyrus" w:eastAsia="Times New Roman" w:hAnsi="Papyrus" w:cs="Dreaming Outloud Script Pro"/>
          <w:b/>
          <w:bCs/>
          <w:sz w:val="24"/>
          <w:szCs w:val="24"/>
        </w:rPr>
        <w:t>Kerry Hoffman</w:t>
      </w:r>
    </w:p>
    <w:p w14:paraId="088CF31A" w14:textId="413C5907" w:rsidR="003D18C4" w:rsidRPr="001E7414" w:rsidRDefault="003D18C4" w:rsidP="003D18C4">
      <w:pPr>
        <w:widowControl w:val="0"/>
        <w:autoSpaceDE w:val="0"/>
        <w:autoSpaceDN w:val="0"/>
        <w:spacing w:after="0" w:line="240" w:lineRule="auto"/>
        <w:rPr>
          <w:rFonts w:ascii="Papyrus" w:eastAsia="Times New Roman" w:hAnsi="Papyrus" w:cs="Dreaming Outloud Script Pro"/>
          <w:b/>
          <w:bCs/>
          <w:sz w:val="24"/>
          <w:szCs w:val="24"/>
        </w:rPr>
        <w:sectPr w:rsidR="003D18C4" w:rsidRPr="001E7414" w:rsidSect="00DF47A2">
          <w:headerReference w:type="even" r:id="rId10"/>
          <w:headerReference w:type="default" r:id="rId11"/>
          <w:footerReference w:type="even" r:id="rId12"/>
          <w:footerReference w:type="default" r:id="rId13"/>
          <w:headerReference w:type="first" r:id="rId14"/>
          <w:footerReference w:type="first" r:id="rId15"/>
          <w:pgSz w:w="12240" w:h="15840"/>
          <w:pgMar w:top="1360" w:right="1360" w:bottom="280" w:left="1340" w:header="720" w:footer="720" w:gutter="0"/>
          <w:cols w:space="720"/>
        </w:sectPr>
      </w:pPr>
      <w:r w:rsidRPr="003D18C4">
        <w:rPr>
          <w:rFonts w:ascii="Papyrus" w:eastAsia="Times New Roman" w:hAnsi="Papyrus" w:cs="Dreaming Outloud Script Pro"/>
          <w:b/>
          <w:bCs/>
          <w:sz w:val="24"/>
          <w:szCs w:val="24"/>
        </w:rPr>
        <w:t>Clerk/Treasurer</w:t>
      </w:r>
    </w:p>
    <w:p w14:paraId="124476A1" w14:textId="77777777" w:rsidR="003D18C4" w:rsidRDefault="003D18C4" w:rsidP="001E7414">
      <w:pPr>
        <w:contextualSpacing/>
        <w:rPr>
          <w:rFonts w:ascii="Papyrus" w:hAnsi="Papyrus"/>
          <w:b/>
          <w:bCs/>
        </w:rPr>
      </w:pPr>
    </w:p>
    <w:sectPr w:rsidR="003D18C4">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9E834" w14:textId="77777777" w:rsidR="00AC3AF1" w:rsidRDefault="00AC3AF1" w:rsidP="00AC3AF1">
      <w:pPr>
        <w:spacing w:after="0" w:line="240" w:lineRule="auto"/>
      </w:pPr>
      <w:r>
        <w:separator/>
      </w:r>
    </w:p>
  </w:endnote>
  <w:endnote w:type="continuationSeparator" w:id="0">
    <w:p w14:paraId="2732F32E" w14:textId="77777777" w:rsidR="00AC3AF1" w:rsidRDefault="00AC3AF1" w:rsidP="00AC3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reaming Outloud Script Pro">
    <w:charset w:val="00"/>
    <w:family w:val="script"/>
    <w:pitch w:val="variable"/>
    <w:sig w:usb0="800000EF" w:usb1="0000000A" w:usb2="00000008" w:usb3="00000000" w:csb0="00000001"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D1AF7" w14:textId="77777777" w:rsidR="001A6782" w:rsidRDefault="001A67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4E18C" w14:textId="5BCF2956" w:rsidR="003D18C4" w:rsidRDefault="003D18C4">
    <w:pPr>
      <w:pStyle w:val="Footer"/>
    </w:pPr>
    <w:r>
      <w:t>Board of Trustees February 20, 2024</w:t>
    </w:r>
  </w:p>
  <w:p w14:paraId="62E556FD" w14:textId="77777777" w:rsidR="003D18C4" w:rsidRDefault="003D18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5095" w14:textId="77777777" w:rsidR="001A6782" w:rsidRDefault="001A67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E7CA" w14:textId="77777777" w:rsidR="009355F7" w:rsidRDefault="009355F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9B7DD227B7D84F9C80C95EC756CE5CA3"/>
      </w:placeholder>
      <w:temporary/>
      <w:showingPlcHdr/>
      <w15:appearance w15:val="hidden"/>
    </w:sdtPr>
    <w:sdtEndPr/>
    <w:sdtContent>
      <w:p w14:paraId="77114356" w14:textId="77777777" w:rsidR="003D18C4" w:rsidRDefault="003D18C4">
        <w:pPr>
          <w:pStyle w:val="Footer"/>
        </w:pPr>
        <w:r>
          <w:t>[Type here]</w:t>
        </w:r>
      </w:p>
    </w:sdtContent>
  </w:sdt>
  <w:p w14:paraId="1FF14504" w14:textId="07445BCF" w:rsidR="00AC3AF1" w:rsidRDefault="00AC3AF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19E2" w14:textId="77777777" w:rsidR="009355F7" w:rsidRDefault="00935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3A3C2" w14:textId="77777777" w:rsidR="00AC3AF1" w:rsidRDefault="00AC3AF1" w:rsidP="00AC3AF1">
      <w:pPr>
        <w:spacing w:after="0" w:line="240" w:lineRule="auto"/>
      </w:pPr>
      <w:r>
        <w:separator/>
      </w:r>
    </w:p>
  </w:footnote>
  <w:footnote w:type="continuationSeparator" w:id="0">
    <w:p w14:paraId="21A4D96B" w14:textId="77777777" w:rsidR="00AC3AF1" w:rsidRDefault="00AC3AF1" w:rsidP="00AC3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619C" w14:textId="77777777" w:rsidR="001A6782" w:rsidRDefault="001A67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B8A9" w14:textId="5E28468E" w:rsidR="001A6782" w:rsidRDefault="001A67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2CC1" w14:textId="77777777" w:rsidR="001A6782" w:rsidRDefault="001A67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5EC0" w14:textId="77777777" w:rsidR="009355F7" w:rsidRDefault="009355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58718" w14:textId="2862FB5A" w:rsidR="009355F7" w:rsidRDefault="009355F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8E686" w14:textId="77777777" w:rsidR="009355F7" w:rsidRDefault="00935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7E0D"/>
    <w:multiLevelType w:val="hybridMultilevel"/>
    <w:tmpl w:val="FAA42A28"/>
    <w:lvl w:ilvl="0" w:tplc="FFFFFFFF">
      <w:start w:val="1"/>
      <w:numFmt w:val="decimal"/>
      <w:lvlText w:val="%1."/>
      <w:lvlJc w:val="left"/>
      <w:pPr>
        <w:ind w:left="82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FFFFFFF">
      <w:numFmt w:val="bullet"/>
      <w:lvlText w:val="•"/>
      <w:lvlJc w:val="left"/>
      <w:pPr>
        <w:ind w:left="1692" w:hanging="360"/>
      </w:pPr>
      <w:rPr>
        <w:rFonts w:hint="default"/>
        <w:lang w:val="en-US" w:eastAsia="en-US" w:bidi="ar-SA"/>
      </w:rPr>
    </w:lvl>
    <w:lvl w:ilvl="2" w:tplc="FFFFFFFF">
      <w:numFmt w:val="bullet"/>
      <w:lvlText w:val="•"/>
      <w:lvlJc w:val="left"/>
      <w:pPr>
        <w:ind w:left="2564" w:hanging="360"/>
      </w:pPr>
      <w:rPr>
        <w:rFonts w:hint="default"/>
        <w:lang w:val="en-US" w:eastAsia="en-US" w:bidi="ar-SA"/>
      </w:rPr>
    </w:lvl>
    <w:lvl w:ilvl="3" w:tplc="FFFFFFFF">
      <w:numFmt w:val="bullet"/>
      <w:lvlText w:val="•"/>
      <w:lvlJc w:val="left"/>
      <w:pPr>
        <w:ind w:left="3436" w:hanging="360"/>
      </w:pPr>
      <w:rPr>
        <w:rFonts w:hint="default"/>
        <w:lang w:val="en-US" w:eastAsia="en-US" w:bidi="ar-SA"/>
      </w:rPr>
    </w:lvl>
    <w:lvl w:ilvl="4" w:tplc="FFFFFFFF">
      <w:numFmt w:val="bullet"/>
      <w:lvlText w:val="•"/>
      <w:lvlJc w:val="left"/>
      <w:pPr>
        <w:ind w:left="4308" w:hanging="360"/>
      </w:pPr>
      <w:rPr>
        <w:rFonts w:hint="default"/>
        <w:lang w:val="en-US" w:eastAsia="en-US" w:bidi="ar-SA"/>
      </w:rPr>
    </w:lvl>
    <w:lvl w:ilvl="5" w:tplc="FFFFFFFF">
      <w:numFmt w:val="bullet"/>
      <w:lvlText w:val="•"/>
      <w:lvlJc w:val="left"/>
      <w:pPr>
        <w:ind w:left="5180" w:hanging="360"/>
      </w:pPr>
      <w:rPr>
        <w:rFonts w:hint="default"/>
        <w:lang w:val="en-US" w:eastAsia="en-US" w:bidi="ar-SA"/>
      </w:rPr>
    </w:lvl>
    <w:lvl w:ilvl="6" w:tplc="FFFFFFFF">
      <w:numFmt w:val="bullet"/>
      <w:lvlText w:val="•"/>
      <w:lvlJc w:val="left"/>
      <w:pPr>
        <w:ind w:left="6052" w:hanging="360"/>
      </w:pPr>
      <w:rPr>
        <w:rFonts w:hint="default"/>
        <w:lang w:val="en-US" w:eastAsia="en-US" w:bidi="ar-SA"/>
      </w:rPr>
    </w:lvl>
    <w:lvl w:ilvl="7" w:tplc="FFFFFFFF">
      <w:numFmt w:val="bullet"/>
      <w:lvlText w:val="•"/>
      <w:lvlJc w:val="left"/>
      <w:pPr>
        <w:ind w:left="6924" w:hanging="360"/>
      </w:pPr>
      <w:rPr>
        <w:rFonts w:hint="default"/>
        <w:lang w:val="en-US" w:eastAsia="en-US" w:bidi="ar-SA"/>
      </w:rPr>
    </w:lvl>
    <w:lvl w:ilvl="8" w:tplc="FFFFFFFF">
      <w:numFmt w:val="bullet"/>
      <w:lvlText w:val="•"/>
      <w:lvlJc w:val="left"/>
      <w:pPr>
        <w:ind w:left="7796" w:hanging="360"/>
      </w:pPr>
      <w:rPr>
        <w:rFonts w:hint="default"/>
        <w:lang w:val="en-US" w:eastAsia="en-US" w:bidi="ar-SA"/>
      </w:rPr>
    </w:lvl>
  </w:abstractNum>
  <w:abstractNum w:abstractNumId="1" w15:restartNumberingAfterBreak="0">
    <w:nsid w:val="074167C6"/>
    <w:multiLevelType w:val="hybridMultilevel"/>
    <w:tmpl w:val="D2CC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66D67"/>
    <w:multiLevelType w:val="hybridMultilevel"/>
    <w:tmpl w:val="B2CE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F1BD4"/>
    <w:multiLevelType w:val="hybridMultilevel"/>
    <w:tmpl w:val="B4862B8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1CB16FEB"/>
    <w:multiLevelType w:val="hybridMultilevel"/>
    <w:tmpl w:val="CAD60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62AF4"/>
    <w:multiLevelType w:val="hybridMultilevel"/>
    <w:tmpl w:val="3C5AA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A42D3D"/>
    <w:multiLevelType w:val="hybridMultilevel"/>
    <w:tmpl w:val="7E0A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5055E"/>
    <w:multiLevelType w:val="hybridMultilevel"/>
    <w:tmpl w:val="319A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23983"/>
    <w:multiLevelType w:val="hybridMultilevel"/>
    <w:tmpl w:val="FAA42A28"/>
    <w:lvl w:ilvl="0" w:tplc="FFFFFFFF">
      <w:start w:val="1"/>
      <w:numFmt w:val="decimal"/>
      <w:lvlText w:val="%1."/>
      <w:lvlJc w:val="left"/>
      <w:pPr>
        <w:ind w:left="82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FFFFFFF">
      <w:numFmt w:val="bullet"/>
      <w:lvlText w:val="•"/>
      <w:lvlJc w:val="left"/>
      <w:pPr>
        <w:ind w:left="1692" w:hanging="360"/>
      </w:pPr>
      <w:rPr>
        <w:rFonts w:hint="default"/>
        <w:lang w:val="en-US" w:eastAsia="en-US" w:bidi="ar-SA"/>
      </w:rPr>
    </w:lvl>
    <w:lvl w:ilvl="2" w:tplc="FFFFFFFF">
      <w:numFmt w:val="bullet"/>
      <w:lvlText w:val="•"/>
      <w:lvlJc w:val="left"/>
      <w:pPr>
        <w:ind w:left="2564" w:hanging="360"/>
      </w:pPr>
      <w:rPr>
        <w:rFonts w:hint="default"/>
        <w:lang w:val="en-US" w:eastAsia="en-US" w:bidi="ar-SA"/>
      </w:rPr>
    </w:lvl>
    <w:lvl w:ilvl="3" w:tplc="FFFFFFFF">
      <w:numFmt w:val="bullet"/>
      <w:lvlText w:val="•"/>
      <w:lvlJc w:val="left"/>
      <w:pPr>
        <w:ind w:left="3436" w:hanging="360"/>
      </w:pPr>
      <w:rPr>
        <w:rFonts w:hint="default"/>
        <w:lang w:val="en-US" w:eastAsia="en-US" w:bidi="ar-SA"/>
      </w:rPr>
    </w:lvl>
    <w:lvl w:ilvl="4" w:tplc="FFFFFFFF">
      <w:numFmt w:val="bullet"/>
      <w:lvlText w:val="•"/>
      <w:lvlJc w:val="left"/>
      <w:pPr>
        <w:ind w:left="4308" w:hanging="360"/>
      </w:pPr>
      <w:rPr>
        <w:rFonts w:hint="default"/>
        <w:lang w:val="en-US" w:eastAsia="en-US" w:bidi="ar-SA"/>
      </w:rPr>
    </w:lvl>
    <w:lvl w:ilvl="5" w:tplc="FFFFFFFF">
      <w:numFmt w:val="bullet"/>
      <w:lvlText w:val="•"/>
      <w:lvlJc w:val="left"/>
      <w:pPr>
        <w:ind w:left="5180" w:hanging="360"/>
      </w:pPr>
      <w:rPr>
        <w:rFonts w:hint="default"/>
        <w:lang w:val="en-US" w:eastAsia="en-US" w:bidi="ar-SA"/>
      </w:rPr>
    </w:lvl>
    <w:lvl w:ilvl="6" w:tplc="FFFFFFFF">
      <w:numFmt w:val="bullet"/>
      <w:lvlText w:val="•"/>
      <w:lvlJc w:val="left"/>
      <w:pPr>
        <w:ind w:left="6052" w:hanging="360"/>
      </w:pPr>
      <w:rPr>
        <w:rFonts w:hint="default"/>
        <w:lang w:val="en-US" w:eastAsia="en-US" w:bidi="ar-SA"/>
      </w:rPr>
    </w:lvl>
    <w:lvl w:ilvl="7" w:tplc="FFFFFFFF">
      <w:numFmt w:val="bullet"/>
      <w:lvlText w:val="•"/>
      <w:lvlJc w:val="left"/>
      <w:pPr>
        <w:ind w:left="6924" w:hanging="360"/>
      </w:pPr>
      <w:rPr>
        <w:rFonts w:hint="default"/>
        <w:lang w:val="en-US" w:eastAsia="en-US" w:bidi="ar-SA"/>
      </w:rPr>
    </w:lvl>
    <w:lvl w:ilvl="8" w:tplc="FFFFFFFF">
      <w:numFmt w:val="bullet"/>
      <w:lvlText w:val="•"/>
      <w:lvlJc w:val="left"/>
      <w:pPr>
        <w:ind w:left="7796" w:hanging="360"/>
      </w:pPr>
      <w:rPr>
        <w:rFonts w:hint="default"/>
        <w:lang w:val="en-US" w:eastAsia="en-US" w:bidi="ar-SA"/>
      </w:rPr>
    </w:lvl>
  </w:abstractNum>
  <w:abstractNum w:abstractNumId="9" w15:restartNumberingAfterBreak="0">
    <w:nsid w:val="2E581C35"/>
    <w:multiLevelType w:val="hybridMultilevel"/>
    <w:tmpl w:val="1C8EC6EA"/>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34491EA9"/>
    <w:multiLevelType w:val="hybridMultilevel"/>
    <w:tmpl w:val="F49E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44220"/>
    <w:multiLevelType w:val="hybridMultilevel"/>
    <w:tmpl w:val="88686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A42F0A"/>
    <w:multiLevelType w:val="hybridMultilevel"/>
    <w:tmpl w:val="8A9A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5F26C8"/>
    <w:multiLevelType w:val="hybridMultilevel"/>
    <w:tmpl w:val="FAA42A28"/>
    <w:lvl w:ilvl="0" w:tplc="CAC699D4">
      <w:start w:val="1"/>
      <w:numFmt w:val="decimal"/>
      <w:lvlText w:val="%1."/>
      <w:lvlJc w:val="left"/>
      <w:pPr>
        <w:ind w:left="82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ED2EBB1E">
      <w:numFmt w:val="bullet"/>
      <w:lvlText w:val="•"/>
      <w:lvlJc w:val="left"/>
      <w:pPr>
        <w:ind w:left="1692" w:hanging="360"/>
      </w:pPr>
      <w:rPr>
        <w:rFonts w:hint="default"/>
        <w:lang w:val="en-US" w:eastAsia="en-US" w:bidi="ar-SA"/>
      </w:rPr>
    </w:lvl>
    <w:lvl w:ilvl="2" w:tplc="DE84234A">
      <w:numFmt w:val="bullet"/>
      <w:lvlText w:val="•"/>
      <w:lvlJc w:val="left"/>
      <w:pPr>
        <w:ind w:left="2564" w:hanging="360"/>
      </w:pPr>
      <w:rPr>
        <w:rFonts w:hint="default"/>
        <w:lang w:val="en-US" w:eastAsia="en-US" w:bidi="ar-SA"/>
      </w:rPr>
    </w:lvl>
    <w:lvl w:ilvl="3" w:tplc="5434C80C">
      <w:numFmt w:val="bullet"/>
      <w:lvlText w:val="•"/>
      <w:lvlJc w:val="left"/>
      <w:pPr>
        <w:ind w:left="3436" w:hanging="360"/>
      </w:pPr>
      <w:rPr>
        <w:rFonts w:hint="default"/>
        <w:lang w:val="en-US" w:eastAsia="en-US" w:bidi="ar-SA"/>
      </w:rPr>
    </w:lvl>
    <w:lvl w:ilvl="4" w:tplc="FDA67DE2">
      <w:numFmt w:val="bullet"/>
      <w:lvlText w:val="•"/>
      <w:lvlJc w:val="left"/>
      <w:pPr>
        <w:ind w:left="4308" w:hanging="360"/>
      </w:pPr>
      <w:rPr>
        <w:rFonts w:hint="default"/>
        <w:lang w:val="en-US" w:eastAsia="en-US" w:bidi="ar-SA"/>
      </w:rPr>
    </w:lvl>
    <w:lvl w:ilvl="5" w:tplc="ACBAF3E8">
      <w:numFmt w:val="bullet"/>
      <w:lvlText w:val="•"/>
      <w:lvlJc w:val="left"/>
      <w:pPr>
        <w:ind w:left="5180" w:hanging="360"/>
      </w:pPr>
      <w:rPr>
        <w:rFonts w:hint="default"/>
        <w:lang w:val="en-US" w:eastAsia="en-US" w:bidi="ar-SA"/>
      </w:rPr>
    </w:lvl>
    <w:lvl w:ilvl="6" w:tplc="9B6644E4">
      <w:numFmt w:val="bullet"/>
      <w:lvlText w:val="•"/>
      <w:lvlJc w:val="left"/>
      <w:pPr>
        <w:ind w:left="6052" w:hanging="360"/>
      </w:pPr>
      <w:rPr>
        <w:rFonts w:hint="default"/>
        <w:lang w:val="en-US" w:eastAsia="en-US" w:bidi="ar-SA"/>
      </w:rPr>
    </w:lvl>
    <w:lvl w:ilvl="7" w:tplc="50508462">
      <w:numFmt w:val="bullet"/>
      <w:lvlText w:val="•"/>
      <w:lvlJc w:val="left"/>
      <w:pPr>
        <w:ind w:left="6924" w:hanging="360"/>
      </w:pPr>
      <w:rPr>
        <w:rFonts w:hint="default"/>
        <w:lang w:val="en-US" w:eastAsia="en-US" w:bidi="ar-SA"/>
      </w:rPr>
    </w:lvl>
    <w:lvl w:ilvl="8" w:tplc="11BA7BB8">
      <w:numFmt w:val="bullet"/>
      <w:lvlText w:val="•"/>
      <w:lvlJc w:val="left"/>
      <w:pPr>
        <w:ind w:left="7796" w:hanging="360"/>
      </w:pPr>
      <w:rPr>
        <w:rFonts w:hint="default"/>
        <w:lang w:val="en-US" w:eastAsia="en-US" w:bidi="ar-SA"/>
      </w:rPr>
    </w:lvl>
  </w:abstractNum>
  <w:abstractNum w:abstractNumId="14" w15:restartNumberingAfterBreak="0">
    <w:nsid w:val="48731CBE"/>
    <w:multiLevelType w:val="hybridMultilevel"/>
    <w:tmpl w:val="C4BA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642EF"/>
    <w:multiLevelType w:val="hybridMultilevel"/>
    <w:tmpl w:val="1F26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E0AE1"/>
    <w:multiLevelType w:val="hybridMultilevel"/>
    <w:tmpl w:val="490230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C6269D9"/>
    <w:multiLevelType w:val="hybridMultilevel"/>
    <w:tmpl w:val="D84C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734466"/>
    <w:multiLevelType w:val="hybridMultilevel"/>
    <w:tmpl w:val="5CA6A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496522"/>
    <w:multiLevelType w:val="hybridMultilevel"/>
    <w:tmpl w:val="19AAE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4F66ECA"/>
    <w:multiLevelType w:val="hybridMultilevel"/>
    <w:tmpl w:val="1A6AA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06F2551"/>
    <w:multiLevelType w:val="hybridMultilevel"/>
    <w:tmpl w:val="E88A9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6911F2"/>
    <w:multiLevelType w:val="hybridMultilevel"/>
    <w:tmpl w:val="4F8E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D06CFD"/>
    <w:multiLevelType w:val="hybridMultilevel"/>
    <w:tmpl w:val="DDC0A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4E3A72"/>
    <w:multiLevelType w:val="hybridMultilevel"/>
    <w:tmpl w:val="9F26E214"/>
    <w:lvl w:ilvl="0" w:tplc="08D2C1AC">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EFB3DC2"/>
    <w:multiLevelType w:val="hybridMultilevel"/>
    <w:tmpl w:val="37CABE7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num w:numId="1" w16cid:durableId="1698576857">
    <w:abstractNumId w:val="16"/>
  </w:num>
  <w:num w:numId="2" w16cid:durableId="279185084">
    <w:abstractNumId w:val="5"/>
  </w:num>
  <w:num w:numId="3" w16cid:durableId="148713561">
    <w:abstractNumId w:val="25"/>
  </w:num>
  <w:num w:numId="4" w16cid:durableId="2140682871">
    <w:abstractNumId w:val="7"/>
  </w:num>
  <w:num w:numId="5" w16cid:durableId="1087507075">
    <w:abstractNumId w:val="22"/>
  </w:num>
  <w:num w:numId="6" w16cid:durableId="1488668680">
    <w:abstractNumId w:val="9"/>
  </w:num>
  <w:num w:numId="7" w16cid:durableId="1371029897">
    <w:abstractNumId w:val="20"/>
  </w:num>
  <w:num w:numId="8" w16cid:durableId="184758887">
    <w:abstractNumId w:val="19"/>
  </w:num>
  <w:num w:numId="9" w16cid:durableId="1088771614">
    <w:abstractNumId w:val="23"/>
  </w:num>
  <w:num w:numId="10" w16cid:durableId="414084888">
    <w:abstractNumId w:val="15"/>
  </w:num>
  <w:num w:numId="11" w16cid:durableId="1533179921">
    <w:abstractNumId w:val="2"/>
  </w:num>
  <w:num w:numId="12" w16cid:durableId="743911584">
    <w:abstractNumId w:val="3"/>
  </w:num>
  <w:num w:numId="13" w16cid:durableId="628558170">
    <w:abstractNumId w:val="18"/>
  </w:num>
  <w:num w:numId="14" w16cid:durableId="1889105560">
    <w:abstractNumId w:val="21"/>
  </w:num>
  <w:num w:numId="15" w16cid:durableId="1955090647">
    <w:abstractNumId w:val="24"/>
  </w:num>
  <w:num w:numId="16" w16cid:durableId="664405113">
    <w:abstractNumId w:val="12"/>
  </w:num>
  <w:num w:numId="17" w16cid:durableId="150752624">
    <w:abstractNumId w:val="1"/>
  </w:num>
  <w:num w:numId="18" w16cid:durableId="2051756802">
    <w:abstractNumId w:val="10"/>
  </w:num>
  <w:num w:numId="19" w16cid:durableId="1178617720">
    <w:abstractNumId w:val="4"/>
  </w:num>
  <w:num w:numId="20" w16cid:durableId="1493830543">
    <w:abstractNumId w:val="6"/>
  </w:num>
  <w:num w:numId="21" w16cid:durableId="1470434245">
    <w:abstractNumId w:val="11"/>
  </w:num>
  <w:num w:numId="22" w16cid:durableId="238564346">
    <w:abstractNumId w:val="14"/>
  </w:num>
  <w:num w:numId="23" w16cid:durableId="2039355962">
    <w:abstractNumId w:val="17"/>
  </w:num>
  <w:num w:numId="24" w16cid:durableId="204176315">
    <w:abstractNumId w:val="13"/>
  </w:num>
  <w:num w:numId="25" w16cid:durableId="13851021">
    <w:abstractNumId w:val="0"/>
  </w:num>
  <w:num w:numId="26" w16cid:durableId="584581813">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8C4"/>
    <w:rsid w:val="00004642"/>
    <w:rsid w:val="00015F1A"/>
    <w:rsid w:val="00020465"/>
    <w:rsid w:val="000221BB"/>
    <w:rsid w:val="000576ED"/>
    <w:rsid w:val="00070625"/>
    <w:rsid w:val="00094A4C"/>
    <w:rsid w:val="00096BF4"/>
    <w:rsid w:val="000A1A2D"/>
    <w:rsid w:val="000A4B1A"/>
    <w:rsid w:val="000B1D73"/>
    <w:rsid w:val="000B6504"/>
    <w:rsid w:val="000C4164"/>
    <w:rsid w:val="000E535D"/>
    <w:rsid w:val="000F0A8B"/>
    <w:rsid w:val="0011522D"/>
    <w:rsid w:val="00117E97"/>
    <w:rsid w:val="0012262E"/>
    <w:rsid w:val="001269D7"/>
    <w:rsid w:val="001306E8"/>
    <w:rsid w:val="00131C19"/>
    <w:rsid w:val="001566F1"/>
    <w:rsid w:val="00164CDE"/>
    <w:rsid w:val="0017234B"/>
    <w:rsid w:val="00173FD9"/>
    <w:rsid w:val="00174E54"/>
    <w:rsid w:val="00183AA4"/>
    <w:rsid w:val="00193521"/>
    <w:rsid w:val="001A572B"/>
    <w:rsid w:val="001A6782"/>
    <w:rsid w:val="001C18B3"/>
    <w:rsid w:val="001C5F67"/>
    <w:rsid w:val="001C670C"/>
    <w:rsid w:val="001E3C13"/>
    <w:rsid w:val="001E7414"/>
    <w:rsid w:val="001F7EB9"/>
    <w:rsid w:val="0021505D"/>
    <w:rsid w:val="00225051"/>
    <w:rsid w:val="00234A55"/>
    <w:rsid w:val="00237560"/>
    <w:rsid w:val="002411F0"/>
    <w:rsid w:val="002429D6"/>
    <w:rsid w:val="002432CC"/>
    <w:rsid w:val="002451BD"/>
    <w:rsid w:val="00273342"/>
    <w:rsid w:val="002805B6"/>
    <w:rsid w:val="002841E6"/>
    <w:rsid w:val="00286482"/>
    <w:rsid w:val="002955C6"/>
    <w:rsid w:val="00295FED"/>
    <w:rsid w:val="002A3AFC"/>
    <w:rsid w:val="002A4599"/>
    <w:rsid w:val="002B112D"/>
    <w:rsid w:val="002B1216"/>
    <w:rsid w:val="002B2CE4"/>
    <w:rsid w:val="002B38F6"/>
    <w:rsid w:val="002B6936"/>
    <w:rsid w:val="002C178C"/>
    <w:rsid w:val="002C69D2"/>
    <w:rsid w:val="002F5BB9"/>
    <w:rsid w:val="003014A1"/>
    <w:rsid w:val="003176D7"/>
    <w:rsid w:val="0032142D"/>
    <w:rsid w:val="003373B0"/>
    <w:rsid w:val="0034527A"/>
    <w:rsid w:val="003548BF"/>
    <w:rsid w:val="00356CEC"/>
    <w:rsid w:val="00360D4F"/>
    <w:rsid w:val="0037072B"/>
    <w:rsid w:val="00370A5C"/>
    <w:rsid w:val="00374EFB"/>
    <w:rsid w:val="003770BC"/>
    <w:rsid w:val="003810E8"/>
    <w:rsid w:val="003A6883"/>
    <w:rsid w:val="003B5831"/>
    <w:rsid w:val="003C6840"/>
    <w:rsid w:val="003D18C4"/>
    <w:rsid w:val="003F3837"/>
    <w:rsid w:val="00400588"/>
    <w:rsid w:val="00402381"/>
    <w:rsid w:val="0041572A"/>
    <w:rsid w:val="00416BBF"/>
    <w:rsid w:val="004170C6"/>
    <w:rsid w:val="004215A5"/>
    <w:rsid w:val="0042222E"/>
    <w:rsid w:val="00442019"/>
    <w:rsid w:val="00453F3C"/>
    <w:rsid w:val="004659F3"/>
    <w:rsid w:val="0047254B"/>
    <w:rsid w:val="00476009"/>
    <w:rsid w:val="00485EE6"/>
    <w:rsid w:val="004907F2"/>
    <w:rsid w:val="00492270"/>
    <w:rsid w:val="00493CB0"/>
    <w:rsid w:val="004969CA"/>
    <w:rsid w:val="004B1FFB"/>
    <w:rsid w:val="004B7F4C"/>
    <w:rsid w:val="004C40A3"/>
    <w:rsid w:val="004C74EF"/>
    <w:rsid w:val="004F33CF"/>
    <w:rsid w:val="004F5791"/>
    <w:rsid w:val="004F789E"/>
    <w:rsid w:val="00512CDE"/>
    <w:rsid w:val="005236FD"/>
    <w:rsid w:val="00523A62"/>
    <w:rsid w:val="005479A3"/>
    <w:rsid w:val="0055238B"/>
    <w:rsid w:val="00562B26"/>
    <w:rsid w:val="00572FE0"/>
    <w:rsid w:val="005777EB"/>
    <w:rsid w:val="005A0CB1"/>
    <w:rsid w:val="005A1739"/>
    <w:rsid w:val="005A30C2"/>
    <w:rsid w:val="005B7718"/>
    <w:rsid w:val="005C02BD"/>
    <w:rsid w:val="005D75EA"/>
    <w:rsid w:val="005F36D9"/>
    <w:rsid w:val="005F7488"/>
    <w:rsid w:val="00606F93"/>
    <w:rsid w:val="00607957"/>
    <w:rsid w:val="00607AEA"/>
    <w:rsid w:val="00610519"/>
    <w:rsid w:val="006105A6"/>
    <w:rsid w:val="00612BA5"/>
    <w:rsid w:val="00614995"/>
    <w:rsid w:val="0063402C"/>
    <w:rsid w:val="006428A3"/>
    <w:rsid w:val="00646BC6"/>
    <w:rsid w:val="006524E8"/>
    <w:rsid w:val="00653C3A"/>
    <w:rsid w:val="00667519"/>
    <w:rsid w:val="00682D38"/>
    <w:rsid w:val="0069254D"/>
    <w:rsid w:val="006A3966"/>
    <w:rsid w:val="006C75D9"/>
    <w:rsid w:val="006D0411"/>
    <w:rsid w:val="006D5D09"/>
    <w:rsid w:val="006E03D9"/>
    <w:rsid w:val="006E21D4"/>
    <w:rsid w:val="006F5652"/>
    <w:rsid w:val="00702FBD"/>
    <w:rsid w:val="00711EDA"/>
    <w:rsid w:val="00712500"/>
    <w:rsid w:val="00717BCD"/>
    <w:rsid w:val="0072177B"/>
    <w:rsid w:val="00751391"/>
    <w:rsid w:val="00762D02"/>
    <w:rsid w:val="00764619"/>
    <w:rsid w:val="00771132"/>
    <w:rsid w:val="00773E80"/>
    <w:rsid w:val="00775909"/>
    <w:rsid w:val="00777249"/>
    <w:rsid w:val="00781610"/>
    <w:rsid w:val="00787874"/>
    <w:rsid w:val="0079196E"/>
    <w:rsid w:val="007B5F3C"/>
    <w:rsid w:val="007C66C9"/>
    <w:rsid w:val="007D0F32"/>
    <w:rsid w:val="007D4B86"/>
    <w:rsid w:val="007E5B78"/>
    <w:rsid w:val="007F5AAC"/>
    <w:rsid w:val="007F7D4D"/>
    <w:rsid w:val="008006A8"/>
    <w:rsid w:val="008126B0"/>
    <w:rsid w:val="008163DB"/>
    <w:rsid w:val="00821C28"/>
    <w:rsid w:val="00831DB0"/>
    <w:rsid w:val="00833F7D"/>
    <w:rsid w:val="00836BF0"/>
    <w:rsid w:val="008421F9"/>
    <w:rsid w:val="008534A6"/>
    <w:rsid w:val="00866E5F"/>
    <w:rsid w:val="008849EB"/>
    <w:rsid w:val="00886DF0"/>
    <w:rsid w:val="0089682B"/>
    <w:rsid w:val="00897D32"/>
    <w:rsid w:val="008A14CF"/>
    <w:rsid w:val="008A2C2A"/>
    <w:rsid w:val="008D3897"/>
    <w:rsid w:val="008E074B"/>
    <w:rsid w:val="008E3F7C"/>
    <w:rsid w:val="00900683"/>
    <w:rsid w:val="009105E4"/>
    <w:rsid w:val="009355F7"/>
    <w:rsid w:val="0093689F"/>
    <w:rsid w:val="00947763"/>
    <w:rsid w:val="00954734"/>
    <w:rsid w:val="0095488F"/>
    <w:rsid w:val="00955AA1"/>
    <w:rsid w:val="0096229E"/>
    <w:rsid w:val="009652F2"/>
    <w:rsid w:val="009848B6"/>
    <w:rsid w:val="00987554"/>
    <w:rsid w:val="00995497"/>
    <w:rsid w:val="009A201D"/>
    <w:rsid w:val="009A2C67"/>
    <w:rsid w:val="009B2127"/>
    <w:rsid w:val="009F3BD7"/>
    <w:rsid w:val="00A022C8"/>
    <w:rsid w:val="00A1325B"/>
    <w:rsid w:val="00A14E70"/>
    <w:rsid w:val="00A427B3"/>
    <w:rsid w:val="00A511B0"/>
    <w:rsid w:val="00A64F9D"/>
    <w:rsid w:val="00A67F43"/>
    <w:rsid w:val="00A70794"/>
    <w:rsid w:val="00A9213C"/>
    <w:rsid w:val="00AB27CC"/>
    <w:rsid w:val="00AB3C21"/>
    <w:rsid w:val="00AC3AF1"/>
    <w:rsid w:val="00AC3D2A"/>
    <w:rsid w:val="00AC4857"/>
    <w:rsid w:val="00AE0B26"/>
    <w:rsid w:val="00B03481"/>
    <w:rsid w:val="00B058C4"/>
    <w:rsid w:val="00B06ABC"/>
    <w:rsid w:val="00B218B4"/>
    <w:rsid w:val="00B366D9"/>
    <w:rsid w:val="00B40B45"/>
    <w:rsid w:val="00B66A54"/>
    <w:rsid w:val="00B70958"/>
    <w:rsid w:val="00B919CD"/>
    <w:rsid w:val="00BA7B45"/>
    <w:rsid w:val="00BB3537"/>
    <w:rsid w:val="00BC7099"/>
    <w:rsid w:val="00BE2889"/>
    <w:rsid w:val="00BE3748"/>
    <w:rsid w:val="00BF564E"/>
    <w:rsid w:val="00C10DC1"/>
    <w:rsid w:val="00C250F8"/>
    <w:rsid w:val="00C26052"/>
    <w:rsid w:val="00C26FAB"/>
    <w:rsid w:val="00C30386"/>
    <w:rsid w:val="00C31865"/>
    <w:rsid w:val="00C33D4B"/>
    <w:rsid w:val="00C522DD"/>
    <w:rsid w:val="00C56524"/>
    <w:rsid w:val="00C56D80"/>
    <w:rsid w:val="00C74716"/>
    <w:rsid w:val="00C91A18"/>
    <w:rsid w:val="00C930E3"/>
    <w:rsid w:val="00C963B1"/>
    <w:rsid w:val="00C97D91"/>
    <w:rsid w:val="00CA02A6"/>
    <w:rsid w:val="00CA38FA"/>
    <w:rsid w:val="00CB0BB4"/>
    <w:rsid w:val="00CB333D"/>
    <w:rsid w:val="00CC09F5"/>
    <w:rsid w:val="00CD1601"/>
    <w:rsid w:val="00CE32FE"/>
    <w:rsid w:val="00CE4A52"/>
    <w:rsid w:val="00CF72E2"/>
    <w:rsid w:val="00CF7F21"/>
    <w:rsid w:val="00D03515"/>
    <w:rsid w:val="00D111CD"/>
    <w:rsid w:val="00D45EBB"/>
    <w:rsid w:val="00D54DCA"/>
    <w:rsid w:val="00D64CD7"/>
    <w:rsid w:val="00D67E92"/>
    <w:rsid w:val="00D7617B"/>
    <w:rsid w:val="00D85D03"/>
    <w:rsid w:val="00D86011"/>
    <w:rsid w:val="00D87154"/>
    <w:rsid w:val="00DA775B"/>
    <w:rsid w:val="00DC1368"/>
    <w:rsid w:val="00DF3581"/>
    <w:rsid w:val="00DF47A2"/>
    <w:rsid w:val="00DF5784"/>
    <w:rsid w:val="00E107EB"/>
    <w:rsid w:val="00E16CE7"/>
    <w:rsid w:val="00E230B6"/>
    <w:rsid w:val="00E25C0E"/>
    <w:rsid w:val="00E34D13"/>
    <w:rsid w:val="00E36B58"/>
    <w:rsid w:val="00E6080C"/>
    <w:rsid w:val="00E7165D"/>
    <w:rsid w:val="00EB45B7"/>
    <w:rsid w:val="00EB6017"/>
    <w:rsid w:val="00EC34F6"/>
    <w:rsid w:val="00EC3B0E"/>
    <w:rsid w:val="00EC7D0D"/>
    <w:rsid w:val="00ED667B"/>
    <w:rsid w:val="00EE05EE"/>
    <w:rsid w:val="00EE51CF"/>
    <w:rsid w:val="00EE651C"/>
    <w:rsid w:val="00EF584F"/>
    <w:rsid w:val="00F37001"/>
    <w:rsid w:val="00F3790F"/>
    <w:rsid w:val="00F40BD3"/>
    <w:rsid w:val="00F45066"/>
    <w:rsid w:val="00F56963"/>
    <w:rsid w:val="00F62E00"/>
    <w:rsid w:val="00F74669"/>
    <w:rsid w:val="00F77BC2"/>
    <w:rsid w:val="00F8542E"/>
    <w:rsid w:val="00F9268E"/>
    <w:rsid w:val="00FA31A5"/>
    <w:rsid w:val="00FA430B"/>
    <w:rsid w:val="00FA56B7"/>
    <w:rsid w:val="00FB117D"/>
    <w:rsid w:val="00FB2E0B"/>
    <w:rsid w:val="00FB569E"/>
    <w:rsid w:val="00FB6716"/>
    <w:rsid w:val="00FC3642"/>
    <w:rsid w:val="00FE1349"/>
    <w:rsid w:val="00FE1410"/>
    <w:rsid w:val="00FE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DE82481"/>
  <w15:chartTrackingRefBased/>
  <w15:docId w15:val="{E162468D-A1C3-4362-8212-D725E760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8C4"/>
    <w:pPr>
      <w:ind w:left="720"/>
      <w:contextualSpacing/>
    </w:pPr>
  </w:style>
  <w:style w:type="paragraph" w:styleId="Header">
    <w:name w:val="header"/>
    <w:basedOn w:val="Normal"/>
    <w:link w:val="HeaderChar"/>
    <w:uiPriority w:val="99"/>
    <w:unhideWhenUsed/>
    <w:rsid w:val="00AC3A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AF1"/>
  </w:style>
  <w:style w:type="paragraph" w:styleId="Footer">
    <w:name w:val="footer"/>
    <w:basedOn w:val="Normal"/>
    <w:link w:val="FooterChar"/>
    <w:uiPriority w:val="99"/>
    <w:unhideWhenUsed/>
    <w:rsid w:val="00AC3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AF1"/>
  </w:style>
  <w:style w:type="character" w:styleId="Hyperlink">
    <w:name w:val="Hyperlink"/>
    <w:basedOn w:val="DefaultParagraphFont"/>
    <w:uiPriority w:val="99"/>
    <w:unhideWhenUsed/>
    <w:rsid w:val="00AC4857"/>
    <w:rPr>
      <w:color w:val="0563C1" w:themeColor="hyperlink"/>
      <w:u w:val="single"/>
    </w:rPr>
  </w:style>
  <w:style w:type="character" w:styleId="UnresolvedMention">
    <w:name w:val="Unresolved Mention"/>
    <w:basedOn w:val="DefaultParagraphFont"/>
    <w:uiPriority w:val="99"/>
    <w:semiHidden/>
    <w:unhideWhenUsed/>
    <w:rsid w:val="00AC4857"/>
    <w:rPr>
      <w:color w:val="605E5C"/>
      <w:shd w:val="clear" w:color="auto" w:fill="E1DFDD"/>
    </w:rPr>
  </w:style>
  <w:style w:type="paragraph" w:styleId="PlainText">
    <w:name w:val="Plain Text"/>
    <w:basedOn w:val="Normal"/>
    <w:link w:val="PlainTextChar"/>
    <w:uiPriority w:val="99"/>
    <w:semiHidden/>
    <w:unhideWhenUsed/>
    <w:rsid w:val="004170C6"/>
    <w:pPr>
      <w:spacing w:after="0" w:line="240" w:lineRule="auto"/>
    </w:pPr>
    <w:rPr>
      <w:rFonts w:ascii="Calibri" w:hAnsi="Calibri"/>
      <w:kern w:val="2"/>
      <w:szCs w:val="21"/>
      <w14:ligatures w14:val="standardContextual"/>
    </w:rPr>
  </w:style>
  <w:style w:type="character" w:customStyle="1" w:styleId="PlainTextChar">
    <w:name w:val="Plain Text Char"/>
    <w:basedOn w:val="DefaultParagraphFont"/>
    <w:link w:val="PlainText"/>
    <w:uiPriority w:val="99"/>
    <w:semiHidden/>
    <w:rsid w:val="004170C6"/>
    <w:rPr>
      <w:rFonts w:ascii="Calibri"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movan@urmc.rochester.edu"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DHarris@villageofhoneoyefalls.org" TargetMode="External"/><Relationship Id="rId14" Type="http://schemas.openxmlformats.org/officeDocument/2006/relationships/header" Target="head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7DD227B7D84F9C80C95EC756CE5CA3"/>
        <w:category>
          <w:name w:val="General"/>
          <w:gallery w:val="placeholder"/>
        </w:category>
        <w:types>
          <w:type w:val="bbPlcHdr"/>
        </w:types>
        <w:behaviors>
          <w:behavior w:val="content"/>
        </w:behaviors>
        <w:guid w:val="{AC98B75D-3927-46BD-B2D5-5740250B2F11}"/>
      </w:docPartPr>
      <w:docPartBody>
        <w:p w:rsidR="00E2250A" w:rsidRDefault="00E2250A" w:rsidP="00E2250A">
          <w:pPr>
            <w:pStyle w:val="9B7DD227B7D84F9C80C95EC756CE5CA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reaming Outloud Script Pro">
    <w:charset w:val="00"/>
    <w:family w:val="script"/>
    <w:pitch w:val="variable"/>
    <w:sig w:usb0="800000EF" w:usb1="0000000A" w:usb2="00000008" w:usb3="00000000" w:csb0="00000001" w:csb1="00000000"/>
  </w:font>
  <w:font w:name="Papyrus">
    <w:panose1 w:val="03070502060502030205"/>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50A"/>
    <w:rsid w:val="00E22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7DD227B7D84F9C80C95EC756CE5CA3">
    <w:name w:val="9B7DD227B7D84F9C80C95EC756CE5CA3"/>
    <w:rsid w:val="00E225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4F9AF-0553-448C-BB13-582B676E4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2449</Words>
  <Characters>13963</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Anderson</dc:creator>
  <cp:keywords/>
  <dc:description/>
  <cp:lastModifiedBy>banderson@villageofhoneoyefalls.org</cp:lastModifiedBy>
  <cp:revision>2</cp:revision>
  <cp:lastPrinted>2024-01-25T19:09:00Z</cp:lastPrinted>
  <dcterms:created xsi:type="dcterms:W3CDTF">2024-04-01T14:10:00Z</dcterms:created>
  <dcterms:modified xsi:type="dcterms:W3CDTF">2024-04-01T14:10:00Z</dcterms:modified>
</cp:coreProperties>
</file>