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B457" w14:textId="77777777" w:rsidR="00B7486A" w:rsidRPr="00B7486A" w:rsidRDefault="00B7486A" w:rsidP="00B74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486A">
        <w:rPr>
          <w:rFonts w:ascii="Times New Roman" w:eastAsia="Times New Roman" w:hAnsi="Times New Roman" w:cs="Times New Roman"/>
          <w:b/>
          <w:sz w:val="28"/>
          <w:szCs w:val="20"/>
        </w:rPr>
        <w:t>VILLAGE OF HONEOYE FALLS</w:t>
      </w:r>
    </w:p>
    <w:p w14:paraId="75876902" w14:textId="77777777" w:rsidR="00B7486A" w:rsidRPr="00B7486A" w:rsidRDefault="00B7486A" w:rsidP="00B74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486A">
        <w:rPr>
          <w:rFonts w:ascii="Times New Roman" w:eastAsia="Times New Roman" w:hAnsi="Times New Roman" w:cs="Times New Roman"/>
          <w:b/>
          <w:sz w:val="28"/>
          <w:szCs w:val="20"/>
        </w:rPr>
        <w:t>NOTICE OF PUBLIC HEARING</w:t>
      </w:r>
    </w:p>
    <w:p w14:paraId="66D47825" w14:textId="2C031DDD" w:rsidR="00B7486A" w:rsidRPr="00B7486A" w:rsidRDefault="00B7486A" w:rsidP="00B74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486A">
        <w:rPr>
          <w:rFonts w:ascii="Times New Roman" w:eastAsia="Times New Roman" w:hAnsi="Times New Roman" w:cs="Times New Roman"/>
          <w:b/>
          <w:sz w:val="28"/>
          <w:szCs w:val="20"/>
        </w:rPr>
        <w:t>Local Law #3, 202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</w:p>
    <w:p w14:paraId="00121E8E" w14:textId="77777777" w:rsidR="00B7486A" w:rsidRPr="00B7486A" w:rsidRDefault="00B7486A" w:rsidP="00B7486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22ACB68" w14:textId="77777777" w:rsidR="00B7486A" w:rsidRPr="00B7486A" w:rsidRDefault="00B7486A" w:rsidP="00B7486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ECA39DC" w14:textId="1C379DC4" w:rsidR="00B7486A" w:rsidRPr="00B7486A" w:rsidRDefault="00B7486A" w:rsidP="00B7486A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86A">
        <w:rPr>
          <w:rFonts w:ascii="Times New Roman" w:eastAsia="Times New Roman" w:hAnsi="Times New Roman" w:cs="Times New Roman"/>
          <w:b/>
          <w:sz w:val="24"/>
          <w:szCs w:val="20"/>
        </w:rPr>
        <w:t>PUBLIC NOTICE</w:t>
      </w:r>
      <w:r w:rsidRPr="00B7486A">
        <w:rPr>
          <w:rFonts w:ascii="Times New Roman" w:eastAsia="Times New Roman" w:hAnsi="Times New Roman" w:cs="Times New Roman"/>
          <w:sz w:val="24"/>
          <w:szCs w:val="20"/>
        </w:rPr>
        <w:t xml:space="preserve"> is hereby given that there has been presented to the Board of Trustees of the Village of Honeoye Falls a local law to allow the Village of Honeoye Falls to</w:t>
      </w:r>
      <w:r w:rsidRPr="00B74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DE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mend </w:t>
      </w:r>
      <w:r w:rsidR="00D34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Article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</w:t>
      </w:r>
      <w:r w:rsidR="00E65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14-5 Cemetery Rules and Regulations of the Village Code</w:t>
      </w:r>
      <w:r w:rsidR="00AD1468">
        <w:rPr>
          <w:rFonts w:ascii="Times New Roman" w:eastAsia="Times New Roman" w:hAnsi="Times New Roman" w:cs="Times New Roman"/>
          <w:color w:val="000000"/>
          <w:sz w:val="24"/>
          <w:szCs w:val="24"/>
        </w:rPr>
        <w:t>, respecting fees</w:t>
      </w:r>
      <w:r w:rsidR="00503C98">
        <w:rPr>
          <w:rFonts w:ascii="Times New Roman" w:eastAsia="Times New Roman" w:hAnsi="Times New Roman" w:cs="Times New Roman"/>
          <w:color w:val="000000"/>
          <w:sz w:val="24"/>
          <w:szCs w:val="24"/>
        </w:rPr>
        <w:t>, charges and regulations.</w:t>
      </w:r>
    </w:p>
    <w:p w14:paraId="3F1A95AC" w14:textId="77777777" w:rsidR="00B7486A" w:rsidRPr="00B7486A" w:rsidRDefault="00B7486A" w:rsidP="00B7486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FA33A" w14:textId="6F4D77A2" w:rsidR="00B7486A" w:rsidRPr="00B7486A" w:rsidRDefault="00B7486A" w:rsidP="00B74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7486A">
        <w:rPr>
          <w:rFonts w:ascii="Times New Roman" w:eastAsia="Times New Roman" w:hAnsi="Times New Roman" w:cs="Times New Roman"/>
          <w:sz w:val="24"/>
          <w:szCs w:val="20"/>
        </w:rPr>
        <w:t xml:space="preserve">Therefore, pursuant to statute, the Board of Trustees of the Village of Honeoye Falls will hold a Public Hearing </w:t>
      </w:r>
      <w:r w:rsidR="00B05DEF">
        <w:rPr>
          <w:rFonts w:ascii="Times New Roman" w:eastAsia="Times New Roman" w:hAnsi="Times New Roman" w:cs="Times New Roman"/>
          <w:sz w:val="24"/>
          <w:szCs w:val="20"/>
        </w:rPr>
        <w:t xml:space="preserve">to Amend Article II Section 14-5 to the Village Code, </w:t>
      </w:r>
      <w:r>
        <w:rPr>
          <w:rFonts w:ascii="Times New Roman" w:eastAsia="Times New Roman" w:hAnsi="Times New Roman" w:cs="Times New Roman"/>
          <w:sz w:val="24"/>
          <w:szCs w:val="20"/>
        </w:rPr>
        <w:t>on October17, 2022 @ 7:30 in the Village Hall</w:t>
      </w:r>
      <w:r w:rsidR="00B05DEF">
        <w:rPr>
          <w:rFonts w:ascii="Times New Roman" w:eastAsia="Times New Roman" w:hAnsi="Times New Roman" w:cs="Times New Roman"/>
          <w:sz w:val="24"/>
          <w:szCs w:val="20"/>
        </w:rPr>
        <w:t>, 5 East St. Honeoye Falls NY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7486A">
        <w:rPr>
          <w:rFonts w:ascii="Times New Roman" w:eastAsia="Times New Roman" w:hAnsi="Times New Roman" w:cs="Times New Roman"/>
          <w:sz w:val="24"/>
          <w:szCs w:val="20"/>
        </w:rPr>
        <w:t>at which time all persons interested will be heard.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7486A">
        <w:rPr>
          <w:rFonts w:ascii="Times New Roman" w:eastAsia="Times New Roman" w:hAnsi="Times New Roman" w:cs="Times New Roman"/>
          <w:sz w:val="24"/>
          <w:szCs w:val="20"/>
        </w:rPr>
        <w:t>Copies of the proposed local law can be obtained and reviewed at the Village Office.</w:t>
      </w:r>
    </w:p>
    <w:p w14:paraId="12058DC3" w14:textId="0DB1E57D" w:rsidR="00B7486A" w:rsidRPr="00B7486A" w:rsidRDefault="00B7486A" w:rsidP="00B74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486A">
        <w:rPr>
          <w:rFonts w:ascii="Times New Roman" w:eastAsia="Times New Roman" w:hAnsi="Times New Roman" w:cs="Times New Roman"/>
          <w:sz w:val="24"/>
          <w:szCs w:val="20"/>
        </w:rPr>
        <w:t>Dated:</w:t>
      </w:r>
      <w:r w:rsidRPr="00B7486A">
        <w:rPr>
          <w:rFonts w:ascii="Times New Roman" w:eastAsia="Times New Roman" w:hAnsi="Times New Roman" w:cs="Times New Roman"/>
          <w:sz w:val="24"/>
          <w:szCs w:val="20"/>
        </w:rPr>
        <w:tab/>
      </w:r>
      <w:r w:rsidR="00E65F39">
        <w:rPr>
          <w:rFonts w:ascii="Times New Roman" w:eastAsia="Times New Roman" w:hAnsi="Times New Roman" w:cs="Times New Roman"/>
          <w:sz w:val="24"/>
          <w:szCs w:val="20"/>
        </w:rPr>
        <w:t>September 23, 2022</w:t>
      </w:r>
    </w:p>
    <w:p w14:paraId="7A1C3353" w14:textId="77777777" w:rsidR="00B7486A" w:rsidRPr="00B7486A" w:rsidRDefault="00B7486A" w:rsidP="00B7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6E9EDEA" w14:textId="77777777" w:rsidR="00B7486A" w:rsidRPr="00B7486A" w:rsidRDefault="00B7486A" w:rsidP="00B7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7590019" w14:textId="77777777" w:rsidR="00B7486A" w:rsidRPr="00B7486A" w:rsidRDefault="00B7486A" w:rsidP="00B7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486A">
        <w:rPr>
          <w:rFonts w:ascii="Times New Roman" w:eastAsia="Times New Roman" w:hAnsi="Times New Roman" w:cs="Times New Roman"/>
          <w:sz w:val="24"/>
          <w:szCs w:val="20"/>
        </w:rPr>
        <w:tab/>
      </w:r>
      <w:r w:rsidRPr="00B7486A">
        <w:rPr>
          <w:rFonts w:ascii="Times New Roman" w:eastAsia="Times New Roman" w:hAnsi="Times New Roman" w:cs="Times New Roman"/>
          <w:sz w:val="24"/>
          <w:szCs w:val="20"/>
        </w:rPr>
        <w:tab/>
      </w:r>
      <w:r w:rsidRPr="00B7486A">
        <w:rPr>
          <w:rFonts w:ascii="Times New Roman" w:eastAsia="Times New Roman" w:hAnsi="Times New Roman" w:cs="Times New Roman"/>
          <w:sz w:val="24"/>
          <w:szCs w:val="20"/>
        </w:rPr>
        <w:tab/>
      </w:r>
      <w:r w:rsidRPr="00B7486A">
        <w:rPr>
          <w:rFonts w:ascii="Times New Roman" w:eastAsia="Times New Roman" w:hAnsi="Times New Roman" w:cs="Times New Roman"/>
          <w:sz w:val="24"/>
          <w:szCs w:val="20"/>
        </w:rPr>
        <w:tab/>
      </w:r>
      <w:r w:rsidRPr="00B7486A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C65B3F9" w14:textId="77777777" w:rsidR="00B7486A" w:rsidRPr="00B7486A" w:rsidRDefault="00B7486A" w:rsidP="00B7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4B618B8" w14:textId="77777777" w:rsidR="00B7486A" w:rsidRPr="00B7486A" w:rsidRDefault="00B7486A" w:rsidP="00B74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486A">
        <w:rPr>
          <w:rFonts w:ascii="Times New Roman" w:eastAsia="Times New Roman" w:hAnsi="Times New Roman" w:cs="Times New Roman"/>
          <w:sz w:val="24"/>
          <w:szCs w:val="20"/>
        </w:rPr>
        <w:t>BY ORDER OF THE BOARD OF TRUSTEES</w:t>
      </w:r>
    </w:p>
    <w:p w14:paraId="68DF2CB3" w14:textId="77777777" w:rsidR="00B7486A" w:rsidRPr="00B7486A" w:rsidRDefault="00B7486A" w:rsidP="00B7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486A">
        <w:rPr>
          <w:rFonts w:ascii="Times New Roman" w:eastAsia="Times New Roman" w:hAnsi="Times New Roman" w:cs="Times New Roman"/>
          <w:sz w:val="24"/>
          <w:szCs w:val="20"/>
        </w:rPr>
        <w:t>VILLAGE OF HONEOYE FALLS</w:t>
      </w:r>
    </w:p>
    <w:p w14:paraId="54C2B168" w14:textId="77777777" w:rsidR="00B7486A" w:rsidRPr="00B7486A" w:rsidRDefault="00B7486A" w:rsidP="00B7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486A">
        <w:rPr>
          <w:rFonts w:ascii="Times New Roman" w:eastAsia="Times New Roman" w:hAnsi="Times New Roman" w:cs="Times New Roman"/>
          <w:sz w:val="24"/>
          <w:szCs w:val="20"/>
        </w:rPr>
        <w:t>Gina Hurley -Clerk</w:t>
      </w:r>
    </w:p>
    <w:p w14:paraId="4C1CCF94" w14:textId="77777777" w:rsidR="00B7486A" w:rsidRPr="00B7486A" w:rsidRDefault="00B7486A" w:rsidP="00B7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5430B8" w14:textId="77777777" w:rsidR="00B7486A" w:rsidRPr="00B7486A" w:rsidRDefault="00B7486A" w:rsidP="00B7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DAF0E" w14:textId="77777777" w:rsidR="00B7486A" w:rsidRPr="00B7486A" w:rsidRDefault="00B7486A" w:rsidP="00B7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74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972081" w14:textId="77777777" w:rsidR="005C0DEE" w:rsidRDefault="005C0DEE"/>
    <w:sectPr w:rsidR="005C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6A"/>
    <w:rsid w:val="00503C98"/>
    <w:rsid w:val="005C0DEE"/>
    <w:rsid w:val="00AD1468"/>
    <w:rsid w:val="00B05DEF"/>
    <w:rsid w:val="00B7486A"/>
    <w:rsid w:val="00D34298"/>
    <w:rsid w:val="00E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7687"/>
  <w15:chartTrackingRefBased/>
  <w15:docId w15:val="{FD1FE4A1-2795-4DE6-9BAD-0763DC4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M. Hurley</dc:creator>
  <cp:keywords/>
  <dc:description/>
  <cp:lastModifiedBy>Gina M. Hurley</cp:lastModifiedBy>
  <cp:revision>2</cp:revision>
  <dcterms:created xsi:type="dcterms:W3CDTF">2022-09-26T18:29:00Z</dcterms:created>
  <dcterms:modified xsi:type="dcterms:W3CDTF">2022-09-26T18:29:00Z</dcterms:modified>
</cp:coreProperties>
</file>